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84091" w14:textId="2B1F6724" w:rsidR="00953E12" w:rsidRDefault="00651468" w:rsidP="00651468">
      <w:pPr>
        <w:pStyle w:val="Ttulo4"/>
        <w:shd w:val="clear" w:color="auto" w:fill="332E35"/>
        <w:rPr>
          <w:rFonts w:ascii="ABC Arizona Flare Variable Unli" w:hAnsi="ABC Arizona Flare Variable Unli" w:cstheme="majorHAnsi"/>
          <w:b/>
          <w:bCs/>
          <w:color w:val="FFFFFF" w:themeColor="background1"/>
          <w:sz w:val="28"/>
          <w:szCs w:val="28"/>
        </w:rPr>
      </w:pPr>
      <w:r w:rsidRPr="00953E12">
        <w:rPr>
          <w:rFonts w:ascii="ABC Arizona Flare Variable Unli" w:hAnsi="ABC Arizona Flare Variable Unli" w:cstheme="majorHAnsi"/>
          <w:b/>
          <w:bCs/>
          <w:color w:val="FFFFFF" w:themeColor="background1"/>
          <w:sz w:val="28"/>
          <w:szCs w:val="28"/>
        </w:rPr>
        <w:t xml:space="preserve">FONDO PARA LA MOVILIDAD </w:t>
      </w:r>
      <w:r w:rsidR="00953E12">
        <w:rPr>
          <w:rFonts w:ascii="ABC Arizona Flare Variable Unli" w:hAnsi="ABC Arizona Flare Variable Unli" w:cstheme="majorHAnsi"/>
          <w:b/>
          <w:bCs/>
          <w:color w:val="FFFFFF" w:themeColor="background1"/>
          <w:sz w:val="28"/>
          <w:szCs w:val="28"/>
        </w:rPr>
        <w:t>DOCENTE</w:t>
      </w:r>
      <w:r w:rsidRPr="00953E12">
        <w:rPr>
          <w:rFonts w:ascii="ABC Arizona Flare Variable Unli" w:hAnsi="ABC Arizona Flare Variable Unli" w:cstheme="majorHAnsi"/>
          <w:b/>
          <w:bCs/>
          <w:color w:val="FFFFFF" w:themeColor="background1"/>
          <w:sz w:val="28"/>
          <w:szCs w:val="28"/>
        </w:rPr>
        <w:t xml:space="preserve"> </w:t>
      </w:r>
    </w:p>
    <w:p w14:paraId="5252F642" w14:textId="7D0E8885" w:rsidR="005A0B86" w:rsidRPr="00953E12" w:rsidRDefault="00651468" w:rsidP="00651468">
      <w:pPr>
        <w:pStyle w:val="Ttulo4"/>
        <w:shd w:val="clear" w:color="auto" w:fill="332E35"/>
        <w:rPr>
          <w:rFonts w:ascii="ABC Arizona Flare Variable Unli" w:hAnsi="ABC Arizona Flare Variable Unli" w:cstheme="majorHAnsi"/>
          <w:b/>
          <w:bCs/>
          <w:color w:val="FFFFFF" w:themeColor="background1"/>
          <w:sz w:val="28"/>
          <w:szCs w:val="28"/>
        </w:rPr>
      </w:pPr>
      <w:r w:rsidRPr="00953E12">
        <w:rPr>
          <w:rFonts w:ascii="ABC Arizona Flare Variable Unli" w:hAnsi="ABC Arizona Flare Variable Unli" w:cstheme="majorHAnsi"/>
          <w:b/>
          <w:bCs/>
          <w:color w:val="FFFFFF" w:themeColor="background1"/>
          <w:sz w:val="28"/>
          <w:szCs w:val="28"/>
        </w:rPr>
        <w:t>PROYECTOS COIL</w:t>
      </w:r>
    </w:p>
    <w:p w14:paraId="2FA5E400" w14:textId="49E91857" w:rsidR="00397916" w:rsidRPr="00953E12" w:rsidRDefault="00883958" w:rsidP="007330BF">
      <w:pPr>
        <w:pStyle w:val="Ttulo4"/>
        <w:shd w:val="clear" w:color="auto" w:fill="332E35"/>
        <w:rPr>
          <w:rFonts w:ascii="ABC Arizona Flare Variable Unli" w:hAnsi="ABC Arizona Flare Variable Unli" w:cstheme="majorHAnsi"/>
          <w:b/>
          <w:bCs/>
          <w:color w:val="FFFFFF" w:themeColor="background1"/>
          <w:sz w:val="28"/>
          <w:szCs w:val="28"/>
        </w:rPr>
      </w:pPr>
      <w:r w:rsidRPr="00953E12">
        <w:rPr>
          <w:rFonts w:ascii="ABC Arizona Flare Variable Unli" w:hAnsi="ABC Arizona Flare Variable Unli" w:cstheme="majorHAnsi"/>
          <w:b/>
          <w:bCs/>
          <w:color w:val="FFFFFF" w:themeColor="background1"/>
          <w:sz w:val="28"/>
          <w:szCs w:val="28"/>
        </w:rPr>
        <w:t>BASES DE CONVOCATORIA 202</w:t>
      </w:r>
      <w:r w:rsidR="00BA11F7" w:rsidRPr="00953E12">
        <w:rPr>
          <w:rFonts w:ascii="ABC Arizona Flare Variable Unli" w:hAnsi="ABC Arizona Flare Variable Unli" w:cstheme="majorHAnsi"/>
          <w:b/>
          <w:bCs/>
          <w:color w:val="FFFFFF" w:themeColor="background1"/>
          <w:sz w:val="28"/>
          <w:szCs w:val="28"/>
        </w:rPr>
        <w:t>6</w:t>
      </w:r>
    </w:p>
    <w:p w14:paraId="31EA50A8" w14:textId="77777777" w:rsidR="000333C8" w:rsidRPr="008F1446" w:rsidRDefault="000333C8" w:rsidP="00885B70">
      <w:pPr>
        <w:jc w:val="both"/>
        <w:rPr>
          <w:rFonts w:ascii="Work Sans" w:hAnsi="Work Sans" w:cstheme="majorHAnsi"/>
          <w:color w:val="002060"/>
          <w:sz w:val="22"/>
          <w:szCs w:val="22"/>
        </w:rPr>
      </w:pPr>
    </w:p>
    <w:p w14:paraId="7CFEAC85" w14:textId="283F02CC" w:rsidR="0049449E" w:rsidRPr="008F1446" w:rsidRDefault="0049449E" w:rsidP="008F1446">
      <w:pPr>
        <w:pStyle w:val="Encabezado"/>
        <w:jc w:val="both"/>
        <w:rPr>
          <w:rFonts w:ascii="Work Sans" w:hAnsi="Work Sans" w:cstheme="majorHAnsi"/>
          <w:bCs/>
          <w:color w:val="332E35"/>
          <w:sz w:val="22"/>
          <w:szCs w:val="22"/>
        </w:rPr>
      </w:pPr>
      <w:r w:rsidRPr="008F1446">
        <w:rPr>
          <w:rFonts w:ascii="Work Sans" w:hAnsi="Work Sans" w:cstheme="majorHAnsi"/>
          <w:bCs/>
          <w:color w:val="332E35"/>
          <w:sz w:val="22"/>
          <w:szCs w:val="22"/>
        </w:rPr>
        <w:t xml:space="preserve">El </w:t>
      </w:r>
      <w:r w:rsidR="00651468" w:rsidRPr="008F1446">
        <w:rPr>
          <w:rFonts w:ascii="Work Sans" w:hAnsi="Work Sans" w:cstheme="majorHAnsi"/>
          <w:bCs/>
          <w:color w:val="332E35"/>
          <w:sz w:val="22"/>
          <w:szCs w:val="22"/>
        </w:rPr>
        <w:t xml:space="preserve">Fondo para la Movilidad Presencial asociados a Proyectos COIL </w:t>
      </w:r>
      <w:r w:rsidRPr="008F1446">
        <w:rPr>
          <w:rFonts w:ascii="Work Sans" w:hAnsi="Work Sans" w:cstheme="majorHAnsi"/>
          <w:bCs/>
          <w:color w:val="332E35"/>
          <w:sz w:val="22"/>
          <w:szCs w:val="22"/>
        </w:rPr>
        <w:t xml:space="preserve">nace como iniciativa </w:t>
      </w:r>
      <w:r w:rsidR="005A0B86" w:rsidRPr="008F1446">
        <w:rPr>
          <w:rFonts w:ascii="Work Sans" w:hAnsi="Work Sans" w:cstheme="majorHAnsi"/>
          <w:bCs/>
          <w:color w:val="332E35"/>
          <w:sz w:val="22"/>
          <w:szCs w:val="22"/>
        </w:rPr>
        <w:t xml:space="preserve">de </w:t>
      </w:r>
      <w:r w:rsidRPr="008F1446">
        <w:rPr>
          <w:rFonts w:ascii="Work Sans" w:hAnsi="Work Sans" w:cstheme="majorHAnsi"/>
          <w:bCs/>
          <w:color w:val="332E35"/>
          <w:sz w:val="22"/>
          <w:szCs w:val="22"/>
        </w:rPr>
        <w:t>la Dirección General de Relaciones Internacionales</w:t>
      </w:r>
      <w:r w:rsidR="00DA3FB6" w:rsidRPr="008F1446">
        <w:rPr>
          <w:rFonts w:ascii="Work Sans" w:hAnsi="Work Sans" w:cstheme="majorHAnsi"/>
          <w:bCs/>
          <w:color w:val="332E35"/>
          <w:sz w:val="22"/>
          <w:szCs w:val="22"/>
        </w:rPr>
        <w:t xml:space="preserve"> </w:t>
      </w:r>
      <w:r w:rsidRPr="008F1446">
        <w:rPr>
          <w:rFonts w:ascii="Work Sans" w:hAnsi="Work Sans" w:cstheme="majorHAnsi"/>
          <w:bCs/>
          <w:color w:val="332E35"/>
          <w:sz w:val="22"/>
          <w:szCs w:val="22"/>
        </w:rPr>
        <w:t>(DGRI) con el objetivo de apoyar y fomentar la</w:t>
      </w:r>
      <w:r w:rsidR="00D703D2" w:rsidRPr="008F1446">
        <w:rPr>
          <w:rFonts w:ascii="Work Sans" w:hAnsi="Work Sans" w:cstheme="majorHAnsi"/>
          <w:bCs/>
          <w:color w:val="332E35"/>
          <w:sz w:val="22"/>
          <w:szCs w:val="22"/>
        </w:rPr>
        <w:t>s relaciones internacionales entre pares docentes</w:t>
      </w:r>
      <w:r w:rsidR="00BA6965">
        <w:rPr>
          <w:rFonts w:ascii="Work Sans" w:hAnsi="Work Sans" w:cstheme="majorHAnsi"/>
          <w:bCs/>
          <w:color w:val="332E35"/>
          <w:sz w:val="22"/>
          <w:szCs w:val="22"/>
        </w:rPr>
        <w:t xml:space="preserve"> que participan en proyectos de Intercambio Virtual, mediante experiencias de</w:t>
      </w:r>
      <w:r w:rsidR="00D703D2" w:rsidRPr="008F1446">
        <w:rPr>
          <w:rFonts w:ascii="Work Sans" w:hAnsi="Work Sans" w:cstheme="majorHAnsi"/>
          <w:bCs/>
          <w:color w:val="332E35"/>
          <w:sz w:val="22"/>
          <w:szCs w:val="22"/>
        </w:rPr>
        <w:t xml:space="preserve"> profundización de los lazos a nivel académic</w:t>
      </w:r>
      <w:r w:rsidR="00BA6965">
        <w:rPr>
          <w:rFonts w:ascii="Work Sans" w:hAnsi="Work Sans" w:cstheme="majorHAnsi"/>
          <w:bCs/>
          <w:color w:val="332E35"/>
          <w:sz w:val="22"/>
          <w:szCs w:val="22"/>
        </w:rPr>
        <w:t>o</w:t>
      </w:r>
      <w:r w:rsidR="00D703D2" w:rsidRPr="008F1446">
        <w:rPr>
          <w:rFonts w:ascii="Work Sans" w:hAnsi="Work Sans" w:cstheme="majorHAnsi"/>
          <w:bCs/>
          <w:color w:val="332E35"/>
          <w:sz w:val="22"/>
          <w:szCs w:val="22"/>
        </w:rPr>
        <w:t xml:space="preserve"> y docente. </w:t>
      </w:r>
      <w:r w:rsidR="0039799F" w:rsidRPr="008F1446">
        <w:rPr>
          <w:rFonts w:ascii="Work Sans" w:hAnsi="Work Sans" w:cstheme="majorHAnsi"/>
          <w:bCs/>
          <w:color w:val="332E35"/>
          <w:sz w:val="22"/>
          <w:szCs w:val="22"/>
        </w:rPr>
        <w:t xml:space="preserve">Esta </w:t>
      </w:r>
      <w:r w:rsidR="005B5765" w:rsidRPr="008F1446">
        <w:rPr>
          <w:rFonts w:ascii="Work Sans" w:hAnsi="Work Sans" w:cstheme="majorHAnsi"/>
          <w:bCs/>
          <w:color w:val="332E35"/>
          <w:sz w:val="22"/>
          <w:szCs w:val="22"/>
        </w:rPr>
        <w:t xml:space="preserve">convocatoria </w:t>
      </w:r>
      <w:r w:rsidR="00A861AB" w:rsidRPr="008F1446">
        <w:rPr>
          <w:rFonts w:ascii="Work Sans" w:hAnsi="Work Sans" w:cstheme="majorHAnsi"/>
          <w:bCs/>
          <w:color w:val="332E35"/>
          <w:sz w:val="22"/>
          <w:szCs w:val="22"/>
        </w:rPr>
        <w:t>invita</w:t>
      </w:r>
      <w:r w:rsidR="000211A6" w:rsidRPr="008F1446">
        <w:rPr>
          <w:rFonts w:ascii="Work Sans" w:hAnsi="Work Sans" w:cstheme="majorHAnsi"/>
          <w:bCs/>
          <w:color w:val="332E35"/>
          <w:sz w:val="22"/>
          <w:szCs w:val="22"/>
        </w:rPr>
        <w:t xml:space="preserve"> a postular proyectos </w:t>
      </w:r>
      <w:r w:rsidR="00BA6965">
        <w:rPr>
          <w:rFonts w:ascii="Work Sans" w:hAnsi="Work Sans" w:cstheme="majorHAnsi"/>
          <w:bCs/>
          <w:color w:val="332E35"/>
          <w:sz w:val="22"/>
          <w:szCs w:val="22"/>
        </w:rPr>
        <w:t>que buscan</w:t>
      </w:r>
      <w:r w:rsidR="00F545CE" w:rsidRPr="008F1446">
        <w:rPr>
          <w:rFonts w:ascii="Work Sans" w:hAnsi="Work Sans" w:cstheme="majorHAnsi"/>
          <w:bCs/>
          <w:color w:val="332E35"/>
          <w:sz w:val="22"/>
          <w:szCs w:val="22"/>
        </w:rPr>
        <w:t xml:space="preserve"> </w:t>
      </w:r>
      <w:r w:rsidR="0039799F" w:rsidRPr="008F1446">
        <w:rPr>
          <w:rFonts w:ascii="Work Sans" w:hAnsi="Work Sans" w:cstheme="majorHAnsi"/>
          <w:bCs/>
          <w:color w:val="332E35"/>
          <w:sz w:val="22"/>
          <w:szCs w:val="22"/>
        </w:rPr>
        <w:t xml:space="preserve">continuidad de </w:t>
      </w:r>
      <w:r w:rsidR="00352A1A" w:rsidRPr="008F1446">
        <w:rPr>
          <w:rFonts w:ascii="Work Sans" w:hAnsi="Work Sans" w:cstheme="majorHAnsi"/>
          <w:bCs/>
          <w:color w:val="332E35"/>
          <w:sz w:val="22"/>
          <w:szCs w:val="22"/>
        </w:rPr>
        <w:t>algún</w:t>
      </w:r>
      <w:r w:rsidR="0039799F" w:rsidRPr="008F1446">
        <w:rPr>
          <w:rFonts w:ascii="Work Sans" w:hAnsi="Work Sans" w:cstheme="majorHAnsi"/>
          <w:bCs/>
          <w:color w:val="332E35"/>
          <w:sz w:val="22"/>
          <w:szCs w:val="22"/>
        </w:rPr>
        <w:t xml:space="preserve"> </w:t>
      </w:r>
      <w:r w:rsidR="000211A6" w:rsidRPr="008F1446">
        <w:rPr>
          <w:rFonts w:ascii="Work Sans" w:hAnsi="Work Sans" w:cstheme="majorHAnsi"/>
          <w:bCs/>
          <w:color w:val="332E35"/>
          <w:sz w:val="22"/>
          <w:szCs w:val="22"/>
        </w:rPr>
        <w:t>intercambio virtual</w:t>
      </w:r>
      <w:r w:rsidR="00940975" w:rsidRPr="008F1446">
        <w:rPr>
          <w:rFonts w:ascii="Work Sans" w:hAnsi="Work Sans" w:cstheme="majorHAnsi"/>
          <w:bCs/>
          <w:color w:val="332E35"/>
          <w:sz w:val="22"/>
          <w:szCs w:val="22"/>
        </w:rPr>
        <w:t xml:space="preserve"> que </w:t>
      </w:r>
      <w:r w:rsidR="00DC7193" w:rsidRPr="008F1446">
        <w:rPr>
          <w:rFonts w:ascii="Work Sans" w:hAnsi="Work Sans" w:cstheme="majorHAnsi"/>
          <w:bCs/>
          <w:color w:val="332E35"/>
          <w:sz w:val="22"/>
          <w:szCs w:val="22"/>
        </w:rPr>
        <w:t>se haya implementado, al menos una vez,</w:t>
      </w:r>
      <w:r w:rsidR="00352A1A" w:rsidRPr="008F1446">
        <w:rPr>
          <w:rFonts w:ascii="Work Sans" w:hAnsi="Work Sans" w:cstheme="majorHAnsi"/>
          <w:bCs/>
          <w:color w:val="332E35"/>
          <w:sz w:val="22"/>
          <w:szCs w:val="22"/>
        </w:rPr>
        <w:t xml:space="preserve"> de</w:t>
      </w:r>
      <w:r w:rsidR="001E4312" w:rsidRPr="008F1446">
        <w:rPr>
          <w:rFonts w:ascii="Work Sans" w:hAnsi="Work Sans" w:cstheme="majorHAnsi"/>
          <w:bCs/>
          <w:color w:val="332E35"/>
          <w:sz w:val="22"/>
          <w:szCs w:val="22"/>
        </w:rPr>
        <w:t xml:space="preserve"> manera positiva y </w:t>
      </w:r>
      <w:r w:rsidR="00150361" w:rsidRPr="008F1446">
        <w:rPr>
          <w:rFonts w:ascii="Work Sans" w:hAnsi="Work Sans" w:cstheme="majorHAnsi"/>
          <w:bCs/>
          <w:color w:val="332E35"/>
          <w:sz w:val="22"/>
          <w:szCs w:val="22"/>
        </w:rPr>
        <w:t>exitosa</w:t>
      </w:r>
      <w:r w:rsidR="00B716BD" w:rsidRPr="008F1446">
        <w:rPr>
          <w:rFonts w:ascii="Work Sans" w:hAnsi="Work Sans" w:cstheme="majorHAnsi"/>
          <w:bCs/>
          <w:color w:val="332E35"/>
          <w:sz w:val="22"/>
          <w:szCs w:val="22"/>
        </w:rPr>
        <w:t>.</w:t>
      </w:r>
    </w:p>
    <w:p w14:paraId="50033B83" w14:textId="77777777" w:rsidR="007835EB" w:rsidRPr="008F1446" w:rsidRDefault="007835EB" w:rsidP="008F1446">
      <w:pPr>
        <w:jc w:val="both"/>
        <w:rPr>
          <w:rFonts w:ascii="Work Sans" w:hAnsi="Work Sans" w:cstheme="majorHAnsi"/>
          <w:bCs/>
          <w:color w:val="332E35"/>
          <w:sz w:val="22"/>
          <w:szCs w:val="22"/>
        </w:rPr>
      </w:pPr>
    </w:p>
    <w:p w14:paraId="6ED22006" w14:textId="3831D40A" w:rsidR="008F1C0D" w:rsidRPr="008F1446" w:rsidRDefault="008F1C0D" w:rsidP="008F1446">
      <w:pPr>
        <w:jc w:val="both"/>
        <w:rPr>
          <w:rFonts w:ascii="Work Sans" w:hAnsi="Work Sans" w:cstheme="majorHAnsi"/>
          <w:b/>
          <w:color w:val="332E35"/>
          <w:sz w:val="22"/>
          <w:szCs w:val="22"/>
        </w:rPr>
      </w:pPr>
      <w:r w:rsidRPr="008F1446">
        <w:rPr>
          <w:rFonts w:ascii="Work Sans" w:hAnsi="Work Sans" w:cstheme="majorHAnsi"/>
          <w:b/>
          <w:color w:val="332E35"/>
          <w:sz w:val="22"/>
          <w:szCs w:val="22"/>
        </w:rPr>
        <w:t>¿</w:t>
      </w:r>
      <w:r w:rsidR="00E41580" w:rsidRPr="008F1446">
        <w:rPr>
          <w:rFonts w:ascii="Work Sans" w:hAnsi="Work Sans" w:cstheme="majorHAnsi"/>
          <w:b/>
          <w:color w:val="332E35"/>
          <w:sz w:val="22"/>
          <w:szCs w:val="22"/>
        </w:rPr>
        <w:t>Cuál es el objetivo de este fondo</w:t>
      </w:r>
      <w:r w:rsidRPr="008F1446">
        <w:rPr>
          <w:rFonts w:ascii="Work Sans" w:hAnsi="Work Sans" w:cstheme="majorHAnsi"/>
          <w:b/>
          <w:color w:val="332E35"/>
          <w:sz w:val="22"/>
          <w:szCs w:val="22"/>
        </w:rPr>
        <w:t>?</w:t>
      </w:r>
    </w:p>
    <w:p w14:paraId="6ADE5F2F" w14:textId="6CEA1A09" w:rsidR="00BA6965" w:rsidRDefault="00BA6965" w:rsidP="008F1446">
      <w:pPr>
        <w:jc w:val="both"/>
        <w:rPr>
          <w:rFonts w:ascii="Work Sans" w:hAnsi="Work Sans" w:cstheme="majorBidi"/>
          <w:color w:val="332E35"/>
          <w:sz w:val="22"/>
          <w:szCs w:val="22"/>
        </w:rPr>
      </w:pPr>
      <w:r>
        <w:rPr>
          <w:rFonts w:ascii="Work Sans" w:hAnsi="Work Sans" w:cstheme="majorBidi"/>
          <w:color w:val="332E35"/>
          <w:sz w:val="22"/>
          <w:szCs w:val="22"/>
        </w:rPr>
        <w:t>R</w:t>
      </w:r>
      <w:r w:rsidRPr="008F1446">
        <w:rPr>
          <w:rFonts w:ascii="Work Sans" w:hAnsi="Work Sans" w:cstheme="majorBidi"/>
          <w:color w:val="332E35"/>
          <w:sz w:val="22"/>
          <w:szCs w:val="22"/>
        </w:rPr>
        <w:t>obustecer y fortalecer el contacto entre UDP y sus socios internacionales que colaboran en proyectos COIL</w:t>
      </w:r>
      <w:r>
        <w:rPr>
          <w:rFonts w:ascii="Work Sans" w:hAnsi="Work Sans" w:cstheme="majorBidi"/>
          <w:color w:val="332E35"/>
          <w:sz w:val="22"/>
          <w:szCs w:val="22"/>
        </w:rPr>
        <w:t xml:space="preserve">, </w:t>
      </w:r>
      <w:r w:rsidRPr="008F1446">
        <w:rPr>
          <w:rFonts w:ascii="Work Sans" w:hAnsi="Work Sans" w:cstheme="majorBidi"/>
          <w:color w:val="332E35"/>
          <w:sz w:val="22"/>
          <w:szCs w:val="22"/>
        </w:rPr>
        <w:t xml:space="preserve">para proyectar estas relaciones hacia el mediano y largo plazo </w:t>
      </w:r>
      <w:r>
        <w:rPr>
          <w:rFonts w:ascii="Work Sans" w:hAnsi="Work Sans" w:cstheme="majorBidi"/>
          <w:color w:val="332E35"/>
          <w:sz w:val="22"/>
          <w:szCs w:val="22"/>
        </w:rPr>
        <w:t>en bien de</w:t>
      </w:r>
      <w:r w:rsidRPr="008F1446">
        <w:rPr>
          <w:rFonts w:ascii="Work Sans" w:hAnsi="Work Sans" w:cstheme="majorBidi"/>
          <w:color w:val="332E35"/>
          <w:sz w:val="22"/>
          <w:szCs w:val="22"/>
        </w:rPr>
        <w:t xml:space="preserve"> fomentar relaciones sustentables y sustantivas. </w:t>
      </w:r>
    </w:p>
    <w:p w14:paraId="1A9FC76D" w14:textId="77777777" w:rsidR="00BA6965" w:rsidRDefault="00BA6965" w:rsidP="008F1446">
      <w:pPr>
        <w:jc w:val="both"/>
        <w:rPr>
          <w:rFonts w:ascii="Work Sans" w:hAnsi="Work Sans" w:cstheme="majorBidi"/>
          <w:color w:val="332E35"/>
          <w:sz w:val="22"/>
          <w:szCs w:val="22"/>
        </w:rPr>
      </w:pPr>
    </w:p>
    <w:p w14:paraId="2323942B" w14:textId="762395C4" w:rsidR="00E41580" w:rsidRPr="008F1446" w:rsidRDefault="00BA6965" w:rsidP="008F1446">
      <w:pPr>
        <w:jc w:val="both"/>
        <w:rPr>
          <w:rFonts w:ascii="Work Sans" w:hAnsi="Work Sans" w:cstheme="majorBidi"/>
          <w:color w:val="332E35"/>
          <w:sz w:val="22"/>
          <w:szCs w:val="22"/>
        </w:rPr>
      </w:pPr>
      <w:r>
        <w:rPr>
          <w:rFonts w:ascii="Work Sans" w:hAnsi="Work Sans" w:cstheme="majorBidi"/>
          <w:color w:val="332E35"/>
          <w:sz w:val="22"/>
          <w:szCs w:val="22"/>
        </w:rPr>
        <w:t xml:space="preserve">Para ello, se </w:t>
      </w:r>
      <w:r w:rsidR="00E41580" w:rsidRPr="008F1446">
        <w:rPr>
          <w:rFonts w:ascii="Work Sans" w:hAnsi="Work Sans" w:cstheme="majorBidi"/>
          <w:color w:val="332E35"/>
          <w:sz w:val="22"/>
          <w:szCs w:val="22"/>
        </w:rPr>
        <w:t xml:space="preserve">busca complementar </w:t>
      </w:r>
      <w:r w:rsidR="00546839" w:rsidRPr="008F1446">
        <w:rPr>
          <w:rFonts w:ascii="Work Sans" w:hAnsi="Work Sans" w:cstheme="majorBidi"/>
          <w:color w:val="332E35"/>
          <w:sz w:val="22"/>
          <w:szCs w:val="22"/>
        </w:rPr>
        <w:t>las experiencias de intercambio virtual con una visita presencial</w:t>
      </w:r>
      <w:r>
        <w:rPr>
          <w:rFonts w:ascii="Work Sans" w:hAnsi="Work Sans" w:cstheme="majorBidi"/>
          <w:color w:val="332E35"/>
          <w:sz w:val="22"/>
          <w:szCs w:val="22"/>
        </w:rPr>
        <w:t xml:space="preserve">, de entre 3 a 5 días máximo, </w:t>
      </w:r>
      <w:r w:rsidR="00546839" w:rsidRPr="008F1446">
        <w:rPr>
          <w:rFonts w:ascii="Work Sans" w:hAnsi="Work Sans" w:cstheme="majorBidi"/>
          <w:color w:val="332E35"/>
          <w:sz w:val="22"/>
          <w:szCs w:val="22"/>
        </w:rPr>
        <w:t>entre las</w:t>
      </w:r>
      <w:r w:rsidR="000012B0" w:rsidRPr="008F1446">
        <w:rPr>
          <w:rFonts w:ascii="Work Sans" w:hAnsi="Work Sans" w:cstheme="majorBidi"/>
          <w:color w:val="332E35"/>
          <w:sz w:val="22"/>
          <w:szCs w:val="22"/>
        </w:rPr>
        <w:t>/</w:t>
      </w:r>
      <w:r w:rsidR="00546839" w:rsidRPr="008F1446">
        <w:rPr>
          <w:rFonts w:ascii="Work Sans" w:hAnsi="Work Sans" w:cstheme="majorBidi"/>
          <w:color w:val="332E35"/>
          <w:sz w:val="22"/>
          <w:szCs w:val="22"/>
        </w:rPr>
        <w:t xml:space="preserve">los docentes que lideran estas iniciativas, </w:t>
      </w:r>
      <w:r w:rsidR="00873A61" w:rsidRPr="008F1446">
        <w:rPr>
          <w:rFonts w:ascii="Work Sans" w:hAnsi="Work Sans" w:cstheme="majorBidi"/>
          <w:color w:val="332E35"/>
          <w:sz w:val="22"/>
          <w:szCs w:val="22"/>
        </w:rPr>
        <w:t>favoreciendo</w:t>
      </w:r>
      <w:r w:rsidR="00546839" w:rsidRPr="008F1446">
        <w:rPr>
          <w:rFonts w:ascii="Work Sans" w:hAnsi="Work Sans" w:cstheme="majorBidi"/>
          <w:color w:val="332E35"/>
          <w:sz w:val="22"/>
          <w:szCs w:val="22"/>
        </w:rPr>
        <w:t xml:space="preserve"> así </w:t>
      </w:r>
      <w:r w:rsidR="002A2412" w:rsidRPr="008F1446">
        <w:rPr>
          <w:rFonts w:ascii="Work Sans" w:hAnsi="Work Sans" w:cstheme="majorBidi"/>
          <w:color w:val="332E35"/>
          <w:sz w:val="22"/>
          <w:szCs w:val="22"/>
        </w:rPr>
        <w:t xml:space="preserve">los lazos de colaboración de manera robusta </w:t>
      </w:r>
      <w:r>
        <w:rPr>
          <w:rFonts w:ascii="Work Sans" w:hAnsi="Work Sans" w:cstheme="majorBidi"/>
          <w:color w:val="332E35"/>
          <w:sz w:val="22"/>
          <w:szCs w:val="22"/>
        </w:rPr>
        <w:t xml:space="preserve">que permitan implementar </w:t>
      </w:r>
      <w:r w:rsidR="002A2412" w:rsidRPr="008F1446">
        <w:rPr>
          <w:rFonts w:ascii="Work Sans" w:hAnsi="Work Sans" w:cstheme="majorBidi"/>
          <w:color w:val="332E35"/>
          <w:sz w:val="22"/>
          <w:szCs w:val="22"/>
        </w:rPr>
        <w:t xml:space="preserve">futuros proyectos. </w:t>
      </w:r>
      <w:r>
        <w:rPr>
          <w:rFonts w:ascii="Work Sans" w:hAnsi="Work Sans" w:cstheme="majorBidi"/>
          <w:color w:val="332E35"/>
          <w:sz w:val="22"/>
          <w:szCs w:val="22"/>
        </w:rPr>
        <w:t xml:space="preserve">Específicamente, se requiere presentar una agenda de trabajo, ya sea para visitar al socio o bien, la invitación del socio a la UDP. </w:t>
      </w:r>
      <w:r w:rsidR="00917D78" w:rsidRPr="008F1446">
        <w:rPr>
          <w:rFonts w:ascii="Work Sans" w:hAnsi="Work Sans" w:cstheme="majorBidi"/>
          <w:color w:val="332E35"/>
          <w:sz w:val="22"/>
          <w:szCs w:val="22"/>
        </w:rPr>
        <w:t xml:space="preserve">La agenda de trabajo debe </w:t>
      </w:r>
      <w:r>
        <w:rPr>
          <w:rFonts w:ascii="Work Sans" w:hAnsi="Work Sans" w:cstheme="majorBidi"/>
          <w:color w:val="332E35"/>
          <w:sz w:val="22"/>
          <w:szCs w:val="22"/>
        </w:rPr>
        <w:t>destacar</w:t>
      </w:r>
      <w:r w:rsidRPr="008F1446">
        <w:rPr>
          <w:rFonts w:ascii="Work Sans" w:hAnsi="Work Sans" w:cstheme="majorBidi"/>
          <w:color w:val="332E35"/>
          <w:sz w:val="22"/>
          <w:szCs w:val="22"/>
        </w:rPr>
        <w:t xml:space="preserve"> </w:t>
      </w:r>
      <w:r w:rsidR="00917D78" w:rsidRPr="008F1446">
        <w:rPr>
          <w:rFonts w:ascii="Work Sans" w:hAnsi="Work Sans" w:cstheme="majorBidi"/>
          <w:color w:val="332E35"/>
          <w:sz w:val="22"/>
          <w:szCs w:val="22"/>
        </w:rPr>
        <w:t xml:space="preserve">la importancia de </w:t>
      </w:r>
      <w:r>
        <w:rPr>
          <w:rFonts w:ascii="Work Sans" w:hAnsi="Work Sans" w:cstheme="majorBidi"/>
          <w:color w:val="332E35"/>
          <w:sz w:val="22"/>
          <w:szCs w:val="22"/>
        </w:rPr>
        <w:t>la movilidad</w:t>
      </w:r>
      <w:r w:rsidR="00917D78" w:rsidRPr="008F1446">
        <w:rPr>
          <w:rFonts w:ascii="Work Sans" w:hAnsi="Work Sans" w:cstheme="majorBidi"/>
          <w:color w:val="332E35"/>
          <w:sz w:val="22"/>
          <w:szCs w:val="22"/>
        </w:rPr>
        <w:t xml:space="preserve"> para el futuro del COIL y comprometer futuros logros</w:t>
      </w:r>
      <w:r w:rsidR="00E9252D" w:rsidRPr="008F1446">
        <w:rPr>
          <w:rFonts w:ascii="Work Sans" w:hAnsi="Work Sans" w:cstheme="majorBidi"/>
          <w:color w:val="332E35"/>
          <w:sz w:val="22"/>
          <w:szCs w:val="22"/>
        </w:rPr>
        <w:t>,</w:t>
      </w:r>
      <w:r w:rsidR="00917D78" w:rsidRPr="008F1446">
        <w:rPr>
          <w:rFonts w:ascii="Work Sans" w:hAnsi="Work Sans" w:cstheme="majorBidi"/>
          <w:color w:val="332E35"/>
          <w:sz w:val="22"/>
          <w:szCs w:val="22"/>
        </w:rPr>
        <w:t xml:space="preserve"> medibles</w:t>
      </w:r>
      <w:r w:rsidR="00E9252D" w:rsidRPr="008F1446">
        <w:rPr>
          <w:rFonts w:ascii="Work Sans" w:hAnsi="Work Sans" w:cstheme="majorBidi"/>
          <w:color w:val="332E35"/>
          <w:sz w:val="22"/>
          <w:szCs w:val="22"/>
        </w:rPr>
        <w:t xml:space="preserve"> y</w:t>
      </w:r>
      <w:r w:rsidR="00917D78" w:rsidRPr="008F1446">
        <w:rPr>
          <w:rFonts w:ascii="Work Sans" w:hAnsi="Work Sans" w:cstheme="majorBidi"/>
          <w:color w:val="332E35"/>
          <w:sz w:val="22"/>
          <w:szCs w:val="22"/>
        </w:rPr>
        <w:t xml:space="preserve"> de impacto</w:t>
      </w:r>
      <w:r w:rsidR="00E9252D" w:rsidRPr="008F1446">
        <w:rPr>
          <w:rFonts w:ascii="Work Sans" w:hAnsi="Work Sans" w:cstheme="majorBidi"/>
          <w:color w:val="332E35"/>
          <w:sz w:val="22"/>
          <w:szCs w:val="22"/>
        </w:rPr>
        <w:t>,</w:t>
      </w:r>
      <w:r w:rsidR="00917D78" w:rsidRPr="008F1446">
        <w:rPr>
          <w:rFonts w:ascii="Work Sans" w:hAnsi="Work Sans" w:cstheme="majorBidi"/>
          <w:color w:val="332E35"/>
          <w:sz w:val="22"/>
          <w:szCs w:val="22"/>
        </w:rPr>
        <w:t xml:space="preserve"> </w:t>
      </w:r>
      <w:r>
        <w:rPr>
          <w:rFonts w:ascii="Work Sans" w:hAnsi="Work Sans" w:cstheme="majorBidi"/>
          <w:color w:val="332E35"/>
          <w:sz w:val="22"/>
          <w:szCs w:val="22"/>
        </w:rPr>
        <w:t>posterior al cumplimiento de la visita.</w:t>
      </w:r>
      <w:r w:rsidR="00917D78" w:rsidRPr="008F1446">
        <w:rPr>
          <w:rFonts w:ascii="Work Sans" w:hAnsi="Work Sans" w:cstheme="majorBidi"/>
          <w:color w:val="332E35"/>
          <w:sz w:val="22"/>
          <w:szCs w:val="22"/>
        </w:rPr>
        <w:t xml:space="preserve"> </w:t>
      </w:r>
    </w:p>
    <w:p w14:paraId="45F2BE76" w14:textId="77777777" w:rsidR="00E41580" w:rsidRPr="008F1446" w:rsidRDefault="00E41580" w:rsidP="008F1446">
      <w:pPr>
        <w:jc w:val="both"/>
        <w:rPr>
          <w:rFonts w:ascii="Work Sans" w:hAnsi="Work Sans" w:cstheme="majorHAnsi"/>
          <w:b/>
          <w:color w:val="332E35"/>
          <w:sz w:val="22"/>
          <w:szCs w:val="22"/>
        </w:rPr>
      </w:pPr>
    </w:p>
    <w:p w14:paraId="12CF9210" w14:textId="72A8EB7F" w:rsidR="00E41580" w:rsidRPr="008F1446" w:rsidRDefault="00E41580" w:rsidP="008F1446">
      <w:pPr>
        <w:jc w:val="both"/>
        <w:rPr>
          <w:rFonts w:ascii="Work Sans" w:hAnsi="Work Sans" w:cstheme="majorHAnsi"/>
          <w:b/>
          <w:color w:val="332E35"/>
          <w:sz w:val="22"/>
          <w:szCs w:val="22"/>
        </w:rPr>
      </w:pPr>
      <w:r w:rsidRPr="008F1446">
        <w:rPr>
          <w:rFonts w:ascii="Work Sans" w:hAnsi="Work Sans" w:cstheme="majorHAnsi"/>
          <w:b/>
          <w:color w:val="332E35"/>
          <w:sz w:val="22"/>
          <w:szCs w:val="22"/>
        </w:rPr>
        <w:t>¿Qué se puede financiar con este fondo?</w:t>
      </w:r>
    </w:p>
    <w:p w14:paraId="3F36BBB9" w14:textId="77777777" w:rsidR="001E2D16" w:rsidRPr="001E2D16" w:rsidRDefault="001E4312" w:rsidP="001E2D16">
      <w:pPr>
        <w:jc w:val="both"/>
        <w:rPr>
          <w:rFonts w:ascii="Work Sans" w:hAnsi="Work Sans" w:cstheme="majorHAnsi"/>
          <w:b/>
          <w:bCs/>
          <w:color w:val="332E35"/>
          <w:sz w:val="22"/>
          <w:szCs w:val="22"/>
        </w:rPr>
      </w:pPr>
      <w:r w:rsidRPr="008F1446">
        <w:rPr>
          <w:rFonts w:ascii="Work Sans" w:hAnsi="Work Sans" w:cstheme="majorHAnsi"/>
          <w:bCs/>
          <w:color w:val="332E35"/>
          <w:sz w:val="22"/>
          <w:szCs w:val="22"/>
        </w:rPr>
        <w:t>Se pueden financiar</w:t>
      </w:r>
      <w:r w:rsidR="003A7FC2" w:rsidRPr="008F1446">
        <w:rPr>
          <w:rFonts w:ascii="Work Sans" w:hAnsi="Work Sans" w:cstheme="majorHAnsi"/>
          <w:bCs/>
          <w:color w:val="332E35"/>
          <w:sz w:val="22"/>
          <w:szCs w:val="22"/>
        </w:rPr>
        <w:t xml:space="preserve"> ítems como;</w:t>
      </w:r>
      <w:r w:rsidRPr="008F1446">
        <w:rPr>
          <w:rFonts w:ascii="Work Sans" w:hAnsi="Work Sans" w:cstheme="majorHAnsi"/>
          <w:bCs/>
          <w:color w:val="332E35"/>
          <w:sz w:val="22"/>
          <w:szCs w:val="22"/>
        </w:rPr>
        <w:t xml:space="preserve"> pasajes aéreos, hotel y</w:t>
      </w:r>
      <w:r w:rsidR="003A7FC2" w:rsidRPr="008F1446">
        <w:rPr>
          <w:rFonts w:ascii="Work Sans" w:hAnsi="Work Sans" w:cstheme="majorHAnsi"/>
          <w:bCs/>
          <w:color w:val="332E35"/>
          <w:sz w:val="22"/>
          <w:szCs w:val="22"/>
        </w:rPr>
        <w:t>/o</w:t>
      </w:r>
      <w:r w:rsidRPr="008F1446">
        <w:rPr>
          <w:rFonts w:ascii="Work Sans" w:hAnsi="Work Sans" w:cstheme="majorHAnsi"/>
          <w:bCs/>
          <w:color w:val="332E35"/>
          <w:sz w:val="22"/>
          <w:szCs w:val="22"/>
        </w:rPr>
        <w:t xml:space="preserve"> </w:t>
      </w:r>
      <w:r w:rsidR="00222864" w:rsidRPr="008F1446">
        <w:rPr>
          <w:rFonts w:ascii="Work Sans" w:hAnsi="Work Sans" w:cstheme="majorHAnsi"/>
          <w:bCs/>
          <w:color w:val="332E35"/>
          <w:sz w:val="22"/>
          <w:szCs w:val="22"/>
        </w:rPr>
        <w:t xml:space="preserve">eventualmente </w:t>
      </w:r>
      <w:r w:rsidR="00495EA8" w:rsidRPr="008F1446">
        <w:rPr>
          <w:rFonts w:ascii="Work Sans" w:hAnsi="Work Sans" w:cstheme="majorHAnsi"/>
          <w:bCs/>
          <w:color w:val="332E35"/>
          <w:sz w:val="22"/>
          <w:szCs w:val="22"/>
        </w:rPr>
        <w:t>algún</w:t>
      </w:r>
      <w:r w:rsidR="00222864" w:rsidRPr="008F1446">
        <w:rPr>
          <w:rFonts w:ascii="Work Sans" w:hAnsi="Work Sans" w:cstheme="majorHAnsi"/>
          <w:bCs/>
          <w:color w:val="332E35"/>
          <w:sz w:val="22"/>
          <w:szCs w:val="22"/>
        </w:rPr>
        <w:t xml:space="preserve"> gasto de actividades de difusión de la visita</w:t>
      </w:r>
      <w:r w:rsidR="000A21DE" w:rsidRPr="008F1446">
        <w:rPr>
          <w:rFonts w:ascii="Work Sans" w:hAnsi="Work Sans" w:cstheme="majorHAnsi"/>
          <w:bCs/>
          <w:color w:val="332E35"/>
          <w:sz w:val="22"/>
          <w:szCs w:val="22"/>
        </w:rPr>
        <w:t xml:space="preserve"> </w:t>
      </w:r>
      <w:r w:rsidR="001102C2" w:rsidRPr="008F1446">
        <w:rPr>
          <w:rFonts w:ascii="Work Sans" w:hAnsi="Work Sans" w:cstheme="majorHAnsi"/>
          <w:bCs/>
          <w:color w:val="332E35"/>
          <w:sz w:val="22"/>
          <w:szCs w:val="22"/>
        </w:rPr>
        <w:t>y/</w:t>
      </w:r>
      <w:r w:rsidR="000A21DE" w:rsidRPr="008F1446">
        <w:rPr>
          <w:rFonts w:ascii="Work Sans" w:hAnsi="Work Sans" w:cstheme="majorHAnsi"/>
          <w:bCs/>
          <w:color w:val="332E35"/>
          <w:sz w:val="22"/>
          <w:szCs w:val="22"/>
        </w:rPr>
        <w:t>o organización de</w:t>
      </w:r>
      <w:r w:rsidR="001F466F" w:rsidRPr="008F1446">
        <w:rPr>
          <w:rFonts w:ascii="Work Sans" w:hAnsi="Work Sans" w:cstheme="majorHAnsi"/>
          <w:bCs/>
          <w:color w:val="332E35"/>
          <w:sz w:val="22"/>
          <w:szCs w:val="22"/>
        </w:rPr>
        <w:t xml:space="preserve">, por ejemplo, un </w:t>
      </w:r>
      <w:r w:rsidR="000A21DE" w:rsidRPr="008F1446">
        <w:rPr>
          <w:rFonts w:ascii="Work Sans" w:hAnsi="Work Sans" w:cstheme="majorHAnsi"/>
          <w:bCs/>
          <w:color w:val="332E35"/>
          <w:sz w:val="22"/>
          <w:szCs w:val="22"/>
        </w:rPr>
        <w:t xml:space="preserve">seminario asociado al COIL. </w:t>
      </w:r>
    </w:p>
    <w:p w14:paraId="7715E03B" w14:textId="77777777" w:rsidR="001E2D16" w:rsidRPr="001E2D16" w:rsidRDefault="001E2D16" w:rsidP="001E2D16">
      <w:pPr>
        <w:jc w:val="both"/>
        <w:rPr>
          <w:rFonts w:ascii="Work Sans" w:hAnsi="Work Sans" w:cstheme="majorHAnsi"/>
          <w:bCs/>
          <w:color w:val="332E35"/>
          <w:sz w:val="22"/>
          <w:szCs w:val="22"/>
        </w:rPr>
      </w:pPr>
      <w:r w:rsidRPr="001E2D16">
        <w:rPr>
          <w:rFonts w:ascii="Work Sans" w:hAnsi="Work Sans" w:cstheme="majorHAnsi"/>
          <w:b/>
          <w:bCs/>
          <w:color w:val="332E35"/>
          <w:sz w:val="22"/>
          <w:szCs w:val="22"/>
        </w:rPr>
        <w:t>El fondo no contempla la transferencia directa de recursos monetarios al/a la docente responsable ni a la unidad académica.</w:t>
      </w:r>
      <w:r w:rsidRPr="001E2D16">
        <w:rPr>
          <w:rFonts w:ascii="Work Sans" w:hAnsi="Work Sans" w:cstheme="majorHAnsi"/>
          <w:bCs/>
          <w:color w:val="332E35"/>
          <w:sz w:val="22"/>
          <w:szCs w:val="22"/>
        </w:rPr>
        <w:t xml:space="preserve"> La DGRI gestionará la compra de pasajes, las reservas de alojamiento, la contratación del seguro internacional y los demás servicios que correspondan, de acuerdo con el presupuesto aprobado y los procedimientos institucionales.</w:t>
      </w:r>
    </w:p>
    <w:p w14:paraId="1D4822A9" w14:textId="77777777" w:rsidR="001E2D16" w:rsidRPr="001E2D16" w:rsidRDefault="001E2D16" w:rsidP="001E2D16">
      <w:pPr>
        <w:jc w:val="both"/>
        <w:rPr>
          <w:rFonts w:ascii="Work Sans" w:hAnsi="Work Sans" w:cstheme="majorHAnsi"/>
          <w:bCs/>
          <w:color w:val="332E35"/>
          <w:sz w:val="22"/>
          <w:szCs w:val="22"/>
        </w:rPr>
      </w:pPr>
      <w:r w:rsidRPr="001E2D16">
        <w:rPr>
          <w:rFonts w:ascii="Work Sans" w:hAnsi="Work Sans" w:cstheme="majorHAnsi"/>
          <w:bCs/>
          <w:color w:val="332E35"/>
          <w:sz w:val="22"/>
          <w:szCs w:val="22"/>
        </w:rPr>
        <w:t>La persona responsable del proyecto deberá proporcionar oportunamente los antecedentes necesarios para dichas gestiones y coordinar con la DGRI las fechas, condiciones y demás aspectos logísticos de la movilidad.</w:t>
      </w:r>
    </w:p>
    <w:p w14:paraId="54B03F29" w14:textId="44DC1DAB" w:rsidR="001E4312" w:rsidRPr="008F1446" w:rsidRDefault="001E4312" w:rsidP="008F1446">
      <w:pPr>
        <w:jc w:val="both"/>
        <w:rPr>
          <w:rFonts w:ascii="Work Sans" w:hAnsi="Work Sans" w:cstheme="majorHAnsi"/>
          <w:bCs/>
          <w:color w:val="332E35"/>
          <w:sz w:val="22"/>
          <w:szCs w:val="22"/>
        </w:rPr>
      </w:pPr>
    </w:p>
    <w:p w14:paraId="6043BE76" w14:textId="77777777" w:rsidR="00BA4DFE" w:rsidRPr="008F1446" w:rsidRDefault="00BA4DFE" w:rsidP="00885B70">
      <w:pPr>
        <w:jc w:val="both"/>
        <w:rPr>
          <w:rFonts w:ascii="Work Sans" w:hAnsi="Work Sans" w:cstheme="majorHAnsi"/>
          <w:bCs/>
          <w:color w:val="332E35"/>
          <w:sz w:val="22"/>
          <w:szCs w:val="22"/>
        </w:rPr>
      </w:pPr>
    </w:p>
    <w:p w14:paraId="4DC74CE4" w14:textId="6A53FB89" w:rsidR="00BA4DFE" w:rsidRPr="008F1446" w:rsidRDefault="00BA4DFE" w:rsidP="00885B70">
      <w:pPr>
        <w:jc w:val="both"/>
        <w:rPr>
          <w:rFonts w:ascii="Work Sans" w:hAnsi="Work Sans" w:cstheme="majorHAnsi"/>
          <w:b/>
          <w:color w:val="332E35"/>
          <w:sz w:val="22"/>
          <w:szCs w:val="22"/>
        </w:rPr>
      </w:pPr>
      <w:r w:rsidRPr="008F1446">
        <w:rPr>
          <w:rFonts w:ascii="Work Sans" w:hAnsi="Work Sans" w:cstheme="majorHAnsi"/>
          <w:b/>
          <w:color w:val="332E35"/>
          <w:sz w:val="22"/>
          <w:szCs w:val="22"/>
        </w:rPr>
        <w:t>Enfoque de los proyectos</w:t>
      </w:r>
    </w:p>
    <w:p w14:paraId="6F685F8B" w14:textId="434E125F" w:rsidR="00D67A80" w:rsidRDefault="003E30AA" w:rsidP="00885B70">
      <w:pPr>
        <w:jc w:val="both"/>
        <w:rPr>
          <w:rFonts w:ascii="Work Sans" w:hAnsi="Work Sans" w:cstheme="majorHAnsi"/>
          <w:color w:val="332E35"/>
          <w:sz w:val="22"/>
          <w:szCs w:val="22"/>
        </w:rPr>
      </w:pP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Es relevante que los </w:t>
      </w:r>
      <w:r w:rsidR="00642F3A" w:rsidRPr="008F1446">
        <w:rPr>
          <w:rFonts w:ascii="Work Sans" w:hAnsi="Work Sans" w:cstheme="majorHAnsi"/>
          <w:color w:val="332E35"/>
          <w:sz w:val="22"/>
          <w:szCs w:val="22"/>
        </w:rPr>
        <w:t xml:space="preserve">proyectos </w:t>
      </w: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estén alineados y fortalezcan la implementación de las </w:t>
      </w:r>
      <w:r w:rsidR="00642F3A" w:rsidRPr="008F1446">
        <w:rPr>
          <w:rFonts w:ascii="Work Sans" w:hAnsi="Work Sans" w:cstheme="majorHAnsi"/>
          <w:color w:val="332E35"/>
          <w:sz w:val="22"/>
          <w:szCs w:val="22"/>
        </w:rPr>
        <w:t xml:space="preserve">políticas y marcos institucionales, como </w:t>
      </w:r>
      <w:r w:rsidR="002F53A4" w:rsidRPr="008F1446">
        <w:rPr>
          <w:rFonts w:ascii="Work Sans" w:hAnsi="Work Sans" w:cstheme="majorHAnsi"/>
          <w:color w:val="332E35"/>
          <w:sz w:val="22"/>
          <w:szCs w:val="22"/>
        </w:rPr>
        <w:t xml:space="preserve">el eje de Formación Global </w:t>
      </w:r>
      <w:r w:rsidR="00251EBF" w:rsidRPr="008F1446">
        <w:rPr>
          <w:rFonts w:ascii="Work Sans" w:hAnsi="Work Sans" w:cstheme="majorHAnsi"/>
          <w:color w:val="332E35"/>
          <w:sz w:val="22"/>
          <w:szCs w:val="22"/>
        </w:rPr>
        <w:t xml:space="preserve">y Movilidad Internacional </w:t>
      </w:r>
      <w:r w:rsidR="00243882" w:rsidRPr="008F1446">
        <w:rPr>
          <w:rFonts w:ascii="Work Sans" w:hAnsi="Work Sans" w:cstheme="majorHAnsi"/>
          <w:color w:val="332E35"/>
          <w:sz w:val="22"/>
          <w:szCs w:val="22"/>
        </w:rPr>
        <w:t xml:space="preserve">de la </w:t>
      </w:r>
      <w:hyperlink r:id="rId8" w:history="1">
        <w:r w:rsidR="00243882" w:rsidRPr="008F1446">
          <w:rPr>
            <w:rStyle w:val="Hipervnculo"/>
            <w:rFonts w:ascii="Work Sans" w:hAnsi="Work Sans" w:cstheme="majorHAnsi"/>
            <w:color w:val="332E35"/>
            <w:sz w:val="22"/>
            <w:szCs w:val="22"/>
          </w:rPr>
          <w:t>Política de Internacionalización</w:t>
        </w:r>
      </w:hyperlink>
      <w:r w:rsidR="009176E3">
        <w:rPr>
          <w:rFonts w:ascii="Work Sans" w:hAnsi="Work Sans" w:cstheme="majorHAnsi"/>
          <w:color w:val="332E35"/>
          <w:sz w:val="22"/>
          <w:szCs w:val="22"/>
        </w:rPr>
        <w:t xml:space="preserve">, los cuales </w:t>
      </w:r>
      <w:r w:rsidR="00BA4DFE" w:rsidRPr="008F1446">
        <w:rPr>
          <w:rFonts w:ascii="Work Sans" w:hAnsi="Work Sans" w:cstheme="majorHAnsi"/>
          <w:color w:val="332E35"/>
          <w:sz w:val="22"/>
          <w:szCs w:val="22"/>
        </w:rPr>
        <w:t xml:space="preserve"> </w:t>
      </w:r>
      <w:r w:rsidR="00BA6965">
        <w:rPr>
          <w:rFonts w:ascii="Work Sans" w:hAnsi="Work Sans" w:cstheme="majorHAnsi"/>
          <w:color w:val="332E35"/>
          <w:sz w:val="22"/>
          <w:szCs w:val="22"/>
        </w:rPr>
        <w:t>brindan un marco de acción para asegurar</w:t>
      </w:r>
      <w:r w:rsidR="00BA4DFE" w:rsidRPr="008F1446">
        <w:rPr>
          <w:rFonts w:ascii="Work Sans" w:hAnsi="Work Sans" w:cstheme="majorHAnsi"/>
          <w:color w:val="332E35"/>
          <w:sz w:val="22"/>
          <w:szCs w:val="22"/>
        </w:rPr>
        <w:t xml:space="preserve"> </w:t>
      </w:r>
      <w:r w:rsidR="00D67A80">
        <w:rPr>
          <w:rFonts w:ascii="Work Sans" w:hAnsi="Work Sans" w:cstheme="majorHAnsi"/>
          <w:color w:val="332E35"/>
          <w:sz w:val="22"/>
          <w:szCs w:val="22"/>
        </w:rPr>
        <w:t xml:space="preserve">la </w:t>
      </w:r>
      <w:r w:rsidR="00BA4DFE" w:rsidRPr="008F1446">
        <w:rPr>
          <w:rFonts w:ascii="Work Sans" w:hAnsi="Work Sans" w:cstheme="majorHAnsi"/>
          <w:color w:val="332E35"/>
          <w:sz w:val="22"/>
          <w:szCs w:val="22"/>
        </w:rPr>
        <w:t xml:space="preserve">internacionalización </w:t>
      </w:r>
      <w:r w:rsidR="00D67A80">
        <w:rPr>
          <w:rFonts w:ascii="Work Sans" w:hAnsi="Work Sans" w:cstheme="majorHAnsi"/>
          <w:color w:val="332E35"/>
          <w:sz w:val="22"/>
          <w:szCs w:val="22"/>
        </w:rPr>
        <w:t>y</w:t>
      </w:r>
      <w:r w:rsidR="00BA4DFE" w:rsidRPr="008F1446">
        <w:rPr>
          <w:rFonts w:ascii="Work Sans" w:hAnsi="Work Sans" w:cstheme="majorHAnsi"/>
          <w:color w:val="332E35"/>
          <w:sz w:val="22"/>
          <w:szCs w:val="22"/>
        </w:rPr>
        <w:t xml:space="preserve"> formación global para todo el estudiantado</w:t>
      </w:r>
      <w:r w:rsidR="00D67A80">
        <w:rPr>
          <w:rFonts w:ascii="Work Sans" w:hAnsi="Work Sans" w:cstheme="majorHAnsi"/>
          <w:color w:val="332E35"/>
          <w:sz w:val="22"/>
          <w:szCs w:val="22"/>
        </w:rPr>
        <w:t xml:space="preserve"> UDP</w:t>
      </w:r>
      <w:r w:rsidR="00BA4DFE" w:rsidRPr="008F1446">
        <w:rPr>
          <w:rFonts w:ascii="Work Sans" w:hAnsi="Work Sans" w:cstheme="majorHAnsi"/>
          <w:color w:val="332E35"/>
          <w:sz w:val="22"/>
          <w:szCs w:val="22"/>
        </w:rPr>
        <w:t xml:space="preserve">, dando acceso a </w:t>
      </w:r>
      <w:r w:rsidR="003A0546" w:rsidRPr="008F1446">
        <w:rPr>
          <w:rFonts w:ascii="Work Sans" w:hAnsi="Work Sans" w:cstheme="majorHAnsi"/>
          <w:color w:val="332E35"/>
          <w:sz w:val="22"/>
          <w:szCs w:val="22"/>
        </w:rPr>
        <w:t>desarrollar competencias y conocimientos internacional</w:t>
      </w:r>
      <w:r w:rsidR="00681B7C" w:rsidRPr="008F1446">
        <w:rPr>
          <w:rFonts w:ascii="Work Sans" w:hAnsi="Work Sans" w:cstheme="majorHAnsi"/>
          <w:color w:val="332E35"/>
          <w:sz w:val="22"/>
          <w:szCs w:val="22"/>
        </w:rPr>
        <w:t>es</w:t>
      </w:r>
      <w:r w:rsidR="003A0546" w:rsidRPr="008F1446">
        <w:rPr>
          <w:rFonts w:ascii="Work Sans" w:hAnsi="Work Sans" w:cstheme="majorHAnsi"/>
          <w:color w:val="332E35"/>
          <w:sz w:val="22"/>
          <w:szCs w:val="22"/>
        </w:rPr>
        <w:t xml:space="preserve"> e interculturales</w:t>
      </w:r>
      <w:r w:rsidR="00642F3A" w:rsidRPr="008F1446">
        <w:rPr>
          <w:rFonts w:ascii="Work Sans" w:hAnsi="Work Sans" w:cstheme="majorHAnsi"/>
          <w:color w:val="332E35"/>
          <w:sz w:val="22"/>
          <w:szCs w:val="22"/>
        </w:rPr>
        <w:t xml:space="preserve">. </w:t>
      </w:r>
    </w:p>
    <w:p w14:paraId="626B10F0" w14:textId="77777777" w:rsidR="00D67A80" w:rsidRDefault="00D67A80" w:rsidP="00885B70">
      <w:pPr>
        <w:jc w:val="both"/>
        <w:rPr>
          <w:rFonts w:ascii="Work Sans" w:hAnsi="Work Sans" w:cstheme="majorHAnsi"/>
          <w:color w:val="332E35"/>
          <w:sz w:val="22"/>
          <w:szCs w:val="22"/>
        </w:rPr>
      </w:pPr>
    </w:p>
    <w:p w14:paraId="45928496" w14:textId="77777777" w:rsidR="00D67A80" w:rsidRDefault="000333C8" w:rsidP="00885B70">
      <w:pPr>
        <w:jc w:val="both"/>
        <w:rPr>
          <w:rFonts w:ascii="Work Sans" w:hAnsi="Work Sans" w:cstheme="majorHAnsi"/>
          <w:color w:val="332E35"/>
          <w:sz w:val="22"/>
          <w:szCs w:val="22"/>
        </w:rPr>
      </w:pPr>
      <w:r w:rsidRPr="008F1446">
        <w:rPr>
          <w:rFonts w:ascii="Work Sans" w:hAnsi="Work Sans" w:cstheme="majorHAnsi"/>
          <w:color w:val="332E35"/>
          <w:sz w:val="22"/>
          <w:szCs w:val="22"/>
        </w:rPr>
        <w:lastRenderedPageBreak/>
        <w:t xml:space="preserve">Se espera </w:t>
      </w:r>
      <w:r w:rsidR="003E30AA" w:rsidRPr="008F1446">
        <w:rPr>
          <w:rFonts w:ascii="Work Sans" w:hAnsi="Work Sans" w:cstheme="majorHAnsi"/>
          <w:color w:val="332E35"/>
          <w:sz w:val="22"/>
          <w:szCs w:val="22"/>
        </w:rPr>
        <w:t xml:space="preserve">también </w:t>
      </w: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que estos proyectos apoyen </w:t>
      </w:r>
      <w:r w:rsidR="00C932E3" w:rsidRPr="008F1446">
        <w:rPr>
          <w:rFonts w:ascii="Work Sans" w:hAnsi="Work Sans" w:cstheme="majorHAnsi"/>
          <w:color w:val="332E35"/>
          <w:sz w:val="22"/>
          <w:szCs w:val="22"/>
        </w:rPr>
        <w:t xml:space="preserve">a las unidades académicas en </w:t>
      </w:r>
      <w:r w:rsidR="00DA442C" w:rsidRPr="008F1446">
        <w:rPr>
          <w:rFonts w:ascii="Work Sans" w:hAnsi="Work Sans" w:cstheme="majorHAnsi"/>
          <w:color w:val="332E35"/>
          <w:sz w:val="22"/>
          <w:szCs w:val="22"/>
        </w:rPr>
        <w:t xml:space="preserve">el logro de </w:t>
      </w:r>
      <w:r w:rsidR="00C932E3" w:rsidRPr="008F1446">
        <w:rPr>
          <w:rFonts w:ascii="Work Sans" w:hAnsi="Work Sans" w:cstheme="majorHAnsi"/>
          <w:color w:val="332E35"/>
          <w:sz w:val="22"/>
          <w:szCs w:val="22"/>
        </w:rPr>
        <w:t>sus</w:t>
      </w:r>
      <w:r w:rsidR="00DA442C" w:rsidRPr="008F1446">
        <w:rPr>
          <w:rFonts w:ascii="Work Sans" w:hAnsi="Work Sans" w:cstheme="majorHAnsi"/>
          <w:color w:val="332E35"/>
          <w:sz w:val="22"/>
          <w:szCs w:val="22"/>
        </w:rPr>
        <w:t xml:space="preserve"> objetivos </w:t>
      </w:r>
      <w:r w:rsidR="00C932E3" w:rsidRPr="008F1446">
        <w:rPr>
          <w:rFonts w:ascii="Work Sans" w:hAnsi="Work Sans" w:cstheme="majorHAnsi"/>
          <w:color w:val="332E35"/>
          <w:sz w:val="22"/>
          <w:szCs w:val="22"/>
        </w:rPr>
        <w:t>estratégicos</w:t>
      </w:r>
      <w:r w:rsidR="003C792F" w:rsidRPr="008F1446">
        <w:rPr>
          <w:rFonts w:ascii="Work Sans" w:hAnsi="Work Sans" w:cstheme="majorHAnsi"/>
          <w:color w:val="332E35"/>
          <w:sz w:val="22"/>
          <w:szCs w:val="22"/>
        </w:rPr>
        <w:t xml:space="preserve"> relacionados a la docencia e internacionalización</w:t>
      </w:r>
      <w:r w:rsidR="003A0546" w:rsidRPr="008F1446">
        <w:rPr>
          <w:rFonts w:ascii="Work Sans" w:hAnsi="Work Sans" w:cstheme="majorHAnsi"/>
          <w:color w:val="332E35"/>
          <w:sz w:val="22"/>
          <w:szCs w:val="22"/>
        </w:rPr>
        <w:t xml:space="preserve"> </w:t>
      </w:r>
      <w:r w:rsidR="00FB0321" w:rsidRPr="008F1446">
        <w:rPr>
          <w:rFonts w:ascii="Work Sans" w:hAnsi="Work Sans" w:cstheme="majorHAnsi"/>
          <w:color w:val="332E35"/>
          <w:sz w:val="22"/>
          <w:szCs w:val="22"/>
        </w:rPr>
        <w:t>y que, en general, aporten a</w:t>
      </w:r>
      <w:r w:rsidR="00C932E3" w:rsidRPr="008F1446">
        <w:rPr>
          <w:rFonts w:ascii="Work Sans" w:hAnsi="Work Sans" w:cstheme="majorHAnsi"/>
          <w:color w:val="332E35"/>
          <w:sz w:val="22"/>
          <w:szCs w:val="22"/>
        </w:rPr>
        <w:t xml:space="preserve"> su </w:t>
      </w:r>
      <w:r w:rsidR="00FB0321" w:rsidRPr="008F1446">
        <w:rPr>
          <w:rFonts w:ascii="Work Sans" w:hAnsi="Work Sans" w:cstheme="majorHAnsi"/>
          <w:color w:val="332E35"/>
          <w:sz w:val="22"/>
          <w:szCs w:val="22"/>
        </w:rPr>
        <w:t>proyecto académico</w:t>
      </w:r>
      <w:r w:rsidR="009536EA" w:rsidRPr="008F1446">
        <w:rPr>
          <w:rFonts w:ascii="Work Sans" w:hAnsi="Work Sans" w:cstheme="majorHAnsi"/>
          <w:color w:val="332E35"/>
          <w:sz w:val="22"/>
          <w:szCs w:val="22"/>
        </w:rPr>
        <w:t>.</w:t>
      </w:r>
    </w:p>
    <w:p w14:paraId="78CD4E55" w14:textId="19895BC6" w:rsidR="00DA442C" w:rsidRPr="008F1446" w:rsidRDefault="009536EA" w:rsidP="00885B70">
      <w:pPr>
        <w:jc w:val="both"/>
        <w:rPr>
          <w:rFonts w:ascii="Work Sans" w:hAnsi="Work Sans" w:cstheme="majorHAnsi"/>
          <w:color w:val="332E35"/>
          <w:sz w:val="22"/>
          <w:szCs w:val="22"/>
        </w:rPr>
      </w:pP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 </w:t>
      </w:r>
    </w:p>
    <w:p w14:paraId="7B0D65CA" w14:textId="1D37071C" w:rsidR="00251EBF" w:rsidRPr="008F1446" w:rsidRDefault="00251EBF" w:rsidP="00885B70">
      <w:pPr>
        <w:jc w:val="both"/>
        <w:rPr>
          <w:rFonts w:ascii="Work Sans" w:hAnsi="Work Sans" w:cstheme="majorHAnsi"/>
          <w:color w:val="332E35"/>
          <w:sz w:val="22"/>
          <w:szCs w:val="22"/>
        </w:rPr>
      </w:pP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Finalmente, es clave que los proyectos tengan </w:t>
      </w:r>
      <w:r w:rsidRPr="008F1446">
        <w:rPr>
          <w:rFonts w:ascii="Work Sans" w:hAnsi="Work Sans" w:cstheme="majorHAnsi"/>
          <w:b/>
          <w:bCs/>
          <w:color w:val="332E35"/>
          <w:sz w:val="22"/>
          <w:szCs w:val="22"/>
        </w:rPr>
        <w:t>resultados concretos durante y posteriormente a la visita en contexto del proyecto COIL y sus objetivos asociados.</w:t>
      </w: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 </w:t>
      </w:r>
    </w:p>
    <w:p w14:paraId="6A3E35AA" w14:textId="6EC49DDA" w:rsidR="001F466F" w:rsidRPr="008F1446" w:rsidRDefault="001F466F" w:rsidP="008F1446">
      <w:pPr>
        <w:rPr>
          <w:rFonts w:ascii="Work Sans" w:eastAsiaTheme="majorEastAsia" w:hAnsi="Work Sans" w:cstheme="majorHAnsi"/>
          <w:b/>
          <w:color w:val="FFFFFF" w:themeColor="background1"/>
          <w:sz w:val="22"/>
        </w:rPr>
      </w:pPr>
    </w:p>
    <w:p w14:paraId="250ABC84" w14:textId="0A8D4FE2" w:rsidR="00D94B8C" w:rsidRPr="008F1446" w:rsidRDefault="00F501E6" w:rsidP="007330BF">
      <w:pPr>
        <w:pStyle w:val="Ttulo2"/>
        <w:numPr>
          <w:ilvl w:val="0"/>
          <w:numId w:val="2"/>
        </w:numPr>
        <w:shd w:val="clear" w:color="auto" w:fill="EF233C"/>
        <w:spacing w:before="0"/>
        <w:ind w:left="284" w:hanging="284"/>
        <w:rPr>
          <w:rFonts w:ascii="Work Sans" w:hAnsi="Work Sans" w:cstheme="majorHAnsi"/>
          <w:color w:val="FFFFFF" w:themeColor="background1"/>
          <w:sz w:val="22"/>
          <w:szCs w:val="24"/>
        </w:rPr>
      </w:pPr>
      <w:r w:rsidRPr="008F1446">
        <w:rPr>
          <w:rFonts w:ascii="Work Sans" w:hAnsi="Work Sans" w:cstheme="majorHAnsi"/>
          <w:color w:val="FFFFFF" w:themeColor="background1"/>
          <w:sz w:val="22"/>
          <w:szCs w:val="24"/>
        </w:rPr>
        <w:t>ÁMBITO DE LA CONVOCATORIA</w:t>
      </w:r>
    </w:p>
    <w:p w14:paraId="27EED61E" w14:textId="77777777" w:rsidR="007A3778" w:rsidRPr="008F1446" w:rsidRDefault="007A3778" w:rsidP="00885B70">
      <w:pPr>
        <w:pStyle w:val="Piedepgina"/>
        <w:tabs>
          <w:tab w:val="clear" w:pos="4419"/>
          <w:tab w:val="clear" w:pos="8838"/>
        </w:tabs>
        <w:rPr>
          <w:rFonts w:ascii="Work Sans" w:hAnsi="Work Sans" w:cstheme="majorHAnsi"/>
          <w:color w:val="332E35"/>
          <w:sz w:val="22"/>
          <w:szCs w:val="22"/>
        </w:rPr>
      </w:pPr>
    </w:p>
    <w:p w14:paraId="45F8E050" w14:textId="06929627" w:rsidR="009D7F06" w:rsidRPr="008F1446" w:rsidRDefault="00B82DA9" w:rsidP="008F1446">
      <w:pPr>
        <w:jc w:val="both"/>
        <w:rPr>
          <w:rFonts w:ascii="Work Sans" w:hAnsi="Work Sans" w:cstheme="majorBidi"/>
          <w:color w:val="332E35"/>
          <w:sz w:val="22"/>
          <w:szCs w:val="22"/>
        </w:rPr>
      </w:pPr>
      <w:r w:rsidRPr="008F1446">
        <w:rPr>
          <w:rFonts w:ascii="Work Sans" w:hAnsi="Work Sans" w:cstheme="majorBidi"/>
          <w:color w:val="332E35"/>
          <w:sz w:val="22"/>
          <w:szCs w:val="22"/>
        </w:rPr>
        <w:t>L</w:t>
      </w:r>
      <w:r w:rsidR="003C792F" w:rsidRPr="008F1446">
        <w:rPr>
          <w:rFonts w:ascii="Work Sans" w:hAnsi="Work Sans" w:cstheme="majorBidi"/>
          <w:color w:val="332E35"/>
          <w:sz w:val="22"/>
          <w:szCs w:val="22"/>
        </w:rPr>
        <w:t xml:space="preserve">os proyectos adjudicados contarán </w:t>
      </w:r>
      <w:r w:rsidR="00765208" w:rsidRPr="008F1446">
        <w:rPr>
          <w:rFonts w:ascii="Work Sans" w:hAnsi="Work Sans" w:cstheme="majorBidi"/>
          <w:color w:val="332E35"/>
          <w:sz w:val="22"/>
          <w:szCs w:val="22"/>
        </w:rPr>
        <w:t xml:space="preserve">con </w:t>
      </w:r>
      <w:r w:rsidR="000A4293" w:rsidRPr="008F1446">
        <w:rPr>
          <w:rFonts w:ascii="Work Sans" w:hAnsi="Work Sans" w:cstheme="majorBidi"/>
          <w:color w:val="332E35"/>
          <w:sz w:val="22"/>
          <w:szCs w:val="22"/>
        </w:rPr>
        <w:t>apoyo financiero</w:t>
      </w:r>
      <w:r w:rsidR="009176E3">
        <w:rPr>
          <w:rFonts w:ascii="Work Sans" w:hAnsi="Work Sans" w:cstheme="majorBidi"/>
          <w:color w:val="332E35"/>
          <w:sz w:val="22"/>
          <w:szCs w:val="22"/>
        </w:rPr>
        <w:t xml:space="preserve"> para la visita al socio. En el caso de po</w:t>
      </w:r>
      <w:r w:rsidR="00D67A80">
        <w:rPr>
          <w:rFonts w:ascii="Work Sans" w:hAnsi="Work Sans" w:cstheme="majorBidi"/>
          <w:color w:val="332E35"/>
          <w:sz w:val="22"/>
          <w:szCs w:val="22"/>
        </w:rPr>
        <w:t>s</w:t>
      </w:r>
      <w:r w:rsidR="009176E3">
        <w:rPr>
          <w:rFonts w:ascii="Work Sans" w:hAnsi="Work Sans" w:cstheme="majorBidi"/>
          <w:color w:val="332E35"/>
          <w:sz w:val="22"/>
          <w:szCs w:val="22"/>
        </w:rPr>
        <w:t>tular a que su contraparte venga a la UDP, el proyecto adjudicado contará con</w:t>
      </w:r>
      <w:r w:rsidR="003E2142" w:rsidRPr="008F1446">
        <w:rPr>
          <w:rFonts w:ascii="Work Sans" w:hAnsi="Work Sans" w:cstheme="majorBidi"/>
          <w:color w:val="332E35"/>
          <w:sz w:val="22"/>
          <w:szCs w:val="22"/>
        </w:rPr>
        <w:t xml:space="preserve"> </w:t>
      </w:r>
      <w:r w:rsidR="4DF2F21B" w:rsidRPr="008F1446">
        <w:rPr>
          <w:rFonts w:ascii="Work Sans" w:hAnsi="Work Sans" w:cstheme="majorBidi"/>
          <w:color w:val="332E35"/>
          <w:sz w:val="22"/>
          <w:szCs w:val="22"/>
        </w:rPr>
        <w:t>asesoría</w:t>
      </w:r>
      <w:r w:rsidR="000A4293" w:rsidRPr="008F1446">
        <w:rPr>
          <w:rFonts w:ascii="Work Sans" w:hAnsi="Work Sans" w:cstheme="majorBidi"/>
          <w:color w:val="332E35"/>
          <w:sz w:val="22"/>
          <w:szCs w:val="22"/>
        </w:rPr>
        <w:t xml:space="preserve"> y apoyo para la ejecución de </w:t>
      </w:r>
      <w:r w:rsidR="00D67A80">
        <w:rPr>
          <w:rFonts w:ascii="Work Sans" w:hAnsi="Work Sans" w:cstheme="majorBidi"/>
          <w:color w:val="332E35"/>
          <w:sz w:val="22"/>
          <w:szCs w:val="22"/>
        </w:rPr>
        <w:t xml:space="preserve">la </w:t>
      </w:r>
      <w:r w:rsidR="000A4293" w:rsidRPr="008F1446">
        <w:rPr>
          <w:rFonts w:ascii="Work Sans" w:hAnsi="Work Sans" w:cstheme="majorBidi"/>
          <w:color w:val="332E35"/>
          <w:sz w:val="22"/>
          <w:szCs w:val="22"/>
        </w:rPr>
        <w:t>visita</w:t>
      </w:r>
      <w:r w:rsidR="009176E3">
        <w:rPr>
          <w:rFonts w:ascii="Work Sans" w:hAnsi="Work Sans" w:cstheme="majorBidi"/>
          <w:color w:val="332E35"/>
          <w:sz w:val="22"/>
          <w:szCs w:val="22"/>
        </w:rPr>
        <w:t>.</w:t>
      </w:r>
    </w:p>
    <w:p w14:paraId="77C22A3D" w14:textId="77777777" w:rsidR="009D7F06" w:rsidRPr="008F1446" w:rsidRDefault="009D7F06" w:rsidP="008F1446">
      <w:pPr>
        <w:pStyle w:val="Prrafodelista"/>
        <w:suppressAutoHyphens/>
        <w:ind w:left="426"/>
        <w:jc w:val="both"/>
        <w:rPr>
          <w:rFonts w:ascii="Work Sans" w:hAnsi="Work Sans" w:cstheme="majorHAnsi"/>
          <w:bCs/>
          <w:color w:val="332E35"/>
          <w:sz w:val="22"/>
          <w:szCs w:val="22"/>
        </w:rPr>
      </w:pPr>
    </w:p>
    <w:p w14:paraId="769E946E" w14:textId="43D918EA" w:rsidR="00090A62" w:rsidRPr="008F1446" w:rsidRDefault="00090A62" w:rsidP="008F1446">
      <w:pPr>
        <w:jc w:val="both"/>
        <w:rPr>
          <w:rFonts w:ascii="Work Sans" w:hAnsi="Work Sans" w:cstheme="majorHAnsi"/>
          <w:b/>
          <w:color w:val="332E35"/>
          <w:sz w:val="22"/>
          <w:szCs w:val="22"/>
        </w:rPr>
      </w:pPr>
      <w:r w:rsidRPr="008F1446">
        <w:rPr>
          <w:rFonts w:ascii="Work Sans" w:hAnsi="Work Sans" w:cstheme="majorHAnsi"/>
          <w:b/>
          <w:color w:val="332E35"/>
          <w:sz w:val="22"/>
          <w:szCs w:val="22"/>
        </w:rPr>
        <w:t xml:space="preserve">Ejemplos de </w:t>
      </w:r>
      <w:r w:rsidR="00AD6723" w:rsidRPr="008F1446">
        <w:rPr>
          <w:rFonts w:ascii="Work Sans" w:hAnsi="Work Sans" w:cstheme="majorHAnsi"/>
          <w:b/>
          <w:color w:val="332E35"/>
          <w:sz w:val="22"/>
          <w:szCs w:val="22"/>
        </w:rPr>
        <w:t xml:space="preserve">proyectos </w:t>
      </w:r>
      <w:r w:rsidR="000A4293" w:rsidRPr="008F1446">
        <w:rPr>
          <w:rFonts w:ascii="Work Sans" w:hAnsi="Work Sans" w:cstheme="majorHAnsi"/>
          <w:b/>
          <w:color w:val="332E35"/>
          <w:sz w:val="22"/>
          <w:szCs w:val="22"/>
        </w:rPr>
        <w:t>y actividades</w:t>
      </w:r>
      <w:r w:rsidR="00AD6723" w:rsidRPr="008F1446">
        <w:rPr>
          <w:rFonts w:ascii="Work Sans" w:hAnsi="Work Sans" w:cstheme="majorHAnsi"/>
          <w:b/>
          <w:color w:val="332E35"/>
          <w:sz w:val="22"/>
          <w:szCs w:val="22"/>
        </w:rPr>
        <w:t xml:space="preserve"> que se podrían proponer</w:t>
      </w:r>
      <w:r w:rsidRPr="008F1446">
        <w:rPr>
          <w:rFonts w:ascii="Work Sans" w:hAnsi="Work Sans" w:cstheme="majorHAnsi"/>
          <w:b/>
          <w:color w:val="332E35"/>
          <w:sz w:val="22"/>
          <w:szCs w:val="22"/>
        </w:rPr>
        <w:t>, sin ser un listado exhaustivo, son:</w:t>
      </w:r>
    </w:p>
    <w:p w14:paraId="51BF54DB" w14:textId="79592574" w:rsidR="00C555CC" w:rsidRPr="008F1446" w:rsidRDefault="00F42344" w:rsidP="008F1446">
      <w:pPr>
        <w:pStyle w:val="Prrafodelista"/>
        <w:numPr>
          <w:ilvl w:val="0"/>
          <w:numId w:val="13"/>
        </w:numPr>
        <w:jc w:val="both"/>
        <w:rPr>
          <w:rFonts w:ascii="Work Sans" w:hAnsi="Work Sans" w:cstheme="majorBidi"/>
          <w:color w:val="332E35"/>
          <w:sz w:val="22"/>
          <w:szCs w:val="22"/>
        </w:rPr>
      </w:pPr>
      <w:r w:rsidRPr="008F1446">
        <w:rPr>
          <w:rFonts w:ascii="Work Sans" w:hAnsi="Work Sans" w:cstheme="majorBidi"/>
          <w:color w:val="332E35"/>
          <w:sz w:val="22"/>
          <w:szCs w:val="22"/>
        </w:rPr>
        <w:t>Gastos asociados a un s</w:t>
      </w:r>
      <w:r w:rsidR="003E2142" w:rsidRPr="008F1446">
        <w:rPr>
          <w:rFonts w:ascii="Work Sans" w:hAnsi="Work Sans" w:cstheme="majorBidi"/>
          <w:color w:val="332E35"/>
          <w:sz w:val="22"/>
          <w:szCs w:val="22"/>
        </w:rPr>
        <w:t>eminario</w:t>
      </w:r>
      <w:r w:rsidR="004B3636" w:rsidRPr="008F1446">
        <w:rPr>
          <w:rFonts w:ascii="Work Sans" w:hAnsi="Work Sans" w:cstheme="majorBidi"/>
          <w:color w:val="332E35"/>
          <w:sz w:val="22"/>
          <w:szCs w:val="22"/>
        </w:rPr>
        <w:t xml:space="preserve"> </w:t>
      </w:r>
      <w:r w:rsidR="003E2142" w:rsidRPr="008F1446">
        <w:rPr>
          <w:rFonts w:ascii="Work Sans" w:hAnsi="Work Sans" w:cstheme="majorBidi"/>
          <w:color w:val="332E35"/>
          <w:sz w:val="22"/>
          <w:szCs w:val="22"/>
        </w:rPr>
        <w:t>presencial en universidad</w:t>
      </w:r>
      <w:r w:rsidRPr="008F1446">
        <w:rPr>
          <w:rFonts w:ascii="Work Sans" w:hAnsi="Work Sans" w:cstheme="majorBidi"/>
          <w:color w:val="332E35"/>
          <w:sz w:val="22"/>
          <w:szCs w:val="22"/>
        </w:rPr>
        <w:t xml:space="preserve"> (o UDP)</w:t>
      </w:r>
      <w:r w:rsidR="003E2142" w:rsidRPr="008F1446">
        <w:rPr>
          <w:rFonts w:ascii="Work Sans" w:hAnsi="Work Sans" w:cstheme="majorBidi"/>
          <w:color w:val="332E35"/>
          <w:sz w:val="22"/>
          <w:szCs w:val="22"/>
        </w:rPr>
        <w:t xml:space="preserve"> contraparte sobre temática tratad</w:t>
      </w:r>
      <w:r w:rsidR="4575E601" w:rsidRPr="008F1446">
        <w:rPr>
          <w:rFonts w:ascii="Work Sans" w:hAnsi="Work Sans" w:cstheme="majorBidi"/>
          <w:color w:val="332E35"/>
          <w:sz w:val="22"/>
          <w:szCs w:val="22"/>
        </w:rPr>
        <w:t>a</w:t>
      </w:r>
      <w:r w:rsidR="003E2142" w:rsidRPr="008F1446">
        <w:rPr>
          <w:rFonts w:ascii="Work Sans" w:hAnsi="Work Sans" w:cstheme="majorBidi"/>
          <w:color w:val="332E35"/>
          <w:sz w:val="22"/>
          <w:szCs w:val="22"/>
        </w:rPr>
        <w:t xml:space="preserve"> en COIL</w:t>
      </w:r>
      <w:r w:rsidR="004B3636" w:rsidRPr="008F1446">
        <w:rPr>
          <w:rFonts w:ascii="Work Sans" w:hAnsi="Work Sans" w:cstheme="majorBidi"/>
          <w:color w:val="332E35"/>
          <w:sz w:val="22"/>
          <w:szCs w:val="22"/>
        </w:rPr>
        <w:t xml:space="preserve"> entre sus estudiantes, combinado con una agenda de encuentros y reuniones con autoridades y pares para fortalecer vínculos a nivel de docencia e investigación. </w:t>
      </w:r>
    </w:p>
    <w:p w14:paraId="0CFE82E8" w14:textId="77BA4C23" w:rsidR="004B3636" w:rsidRPr="008F1446" w:rsidRDefault="00F42344" w:rsidP="00EF0FFB">
      <w:pPr>
        <w:pStyle w:val="Prrafodelista"/>
        <w:numPr>
          <w:ilvl w:val="0"/>
          <w:numId w:val="13"/>
        </w:numPr>
        <w:jc w:val="both"/>
        <w:rPr>
          <w:rFonts w:ascii="Work Sans" w:hAnsi="Work Sans" w:cstheme="majorHAnsi"/>
          <w:bCs/>
          <w:color w:val="332E35"/>
          <w:sz w:val="22"/>
          <w:szCs w:val="22"/>
        </w:rPr>
      </w:pPr>
      <w:r w:rsidRPr="008F1446">
        <w:rPr>
          <w:rFonts w:ascii="Work Sans" w:hAnsi="Work Sans" w:cstheme="majorHAnsi"/>
          <w:bCs/>
          <w:color w:val="332E35"/>
          <w:sz w:val="22"/>
          <w:szCs w:val="22"/>
        </w:rPr>
        <w:t>Gastos asociados a r</w:t>
      </w:r>
      <w:r w:rsidR="004B3636" w:rsidRPr="008F1446">
        <w:rPr>
          <w:rFonts w:ascii="Work Sans" w:hAnsi="Work Sans" w:cstheme="majorHAnsi"/>
          <w:bCs/>
          <w:color w:val="332E35"/>
          <w:sz w:val="22"/>
          <w:szCs w:val="22"/>
        </w:rPr>
        <w:t>euniones técnicas</w:t>
      </w:r>
      <w:r w:rsidR="00E06B19">
        <w:rPr>
          <w:rFonts w:ascii="Work Sans" w:hAnsi="Work Sans" w:cstheme="majorHAnsi"/>
          <w:bCs/>
          <w:color w:val="332E35"/>
          <w:sz w:val="22"/>
          <w:szCs w:val="22"/>
        </w:rPr>
        <w:t xml:space="preserve"> presenciales</w:t>
      </w:r>
      <w:r w:rsidR="004B3636" w:rsidRPr="008F1446">
        <w:rPr>
          <w:rFonts w:ascii="Work Sans" w:hAnsi="Work Sans" w:cstheme="majorHAnsi"/>
          <w:bCs/>
          <w:color w:val="332E35"/>
          <w:sz w:val="22"/>
          <w:szCs w:val="22"/>
        </w:rPr>
        <w:t xml:space="preserve"> para </w:t>
      </w:r>
      <w:r w:rsidR="008A7634" w:rsidRPr="008F1446">
        <w:rPr>
          <w:rFonts w:ascii="Work Sans" w:hAnsi="Work Sans" w:cstheme="majorHAnsi"/>
          <w:bCs/>
          <w:color w:val="332E35"/>
          <w:sz w:val="22"/>
          <w:szCs w:val="22"/>
        </w:rPr>
        <w:t>revisar posibles innovaciones para incrementar impacto y calidad de proyecto COIL previamente implementado.</w:t>
      </w:r>
    </w:p>
    <w:p w14:paraId="0729893E" w14:textId="5318B717" w:rsidR="008A7634" w:rsidRPr="008F1446" w:rsidRDefault="00F42344" w:rsidP="083F5FE7">
      <w:pPr>
        <w:pStyle w:val="Prrafodelista"/>
        <w:numPr>
          <w:ilvl w:val="0"/>
          <w:numId w:val="13"/>
        </w:numPr>
        <w:jc w:val="both"/>
        <w:rPr>
          <w:rFonts w:ascii="Work Sans" w:hAnsi="Work Sans" w:cstheme="majorBidi"/>
          <w:color w:val="332E35"/>
          <w:sz w:val="22"/>
          <w:szCs w:val="22"/>
        </w:rPr>
      </w:pPr>
      <w:r w:rsidRPr="008F1446">
        <w:rPr>
          <w:rFonts w:ascii="Work Sans" w:hAnsi="Work Sans" w:cstheme="majorBidi"/>
          <w:color w:val="332E35"/>
          <w:sz w:val="22"/>
          <w:szCs w:val="22"/>
        </w:rPr>
        <w:t>Gastos relacionados a v</w:t>
      </w:r>
      <w:r w:rsidR="00E036C1" w:rsidRPr="008F1446">
        <w:rPr>
          <w:rFonts w:ascii="Work Sans" w:hAnsi="Work Sans" w:cstheme="majorBidi"/>
          <w:color w:val="332E35"/>
          <w:sz w:val="22"/>
          <w:szCs w:val="22"/>
        </w:rPr>
        <w:t>isitas a terreno relacionados con contenidos del proyecto COIL para fomentar nuevas ideas que pued</w:t>
      </w:r>
      <w:r w:rsidR="13BA2812" w:rsidRPr="008F1446">
        <w:rPr>
          <w:rFonts w:ascii="Work Sans" w:hAnsi="Work Sans" w:cstheme="majorBidi"/>
          <w:color w:val="332E35"/>
          <w:sz w:val="22"/>
          <w:szCs w:val="22"/>
        </w:rPr>
        <w:t>a</w:t>
      </w:r>
      <w:r w:rsidR="00E036C1" w:rsidRPr="008F1446">
        <w:rPr>
          <w:rFonts w:ascii="Work Sans" w:hAnsi="Work Sans" w:cstheme="majorBidi"/>
          <w:color w:val="332E35"/>
          <w:sz w:val="22"/>
          <w:szCs w:val="22"/>
        </w:rPr>
        <w:t>n nutrir futuros proyectos y</w:t>
      </w:r>
      <w:r w:rsidR="00D25885" w:rsidRPr="008F1446">
        <w:rPr>
          <w:rFonts w:ascii="Work Sans" w:hAnsi="Work Sans" w:cstheme="majorBidi"/>
          <w:color w:val="332E35"/>
          <w:sz w:val="22"/>
          <w:szCs w:val="22"/>
        </w:rPr>
        <w:t>/o</w:t>
      </w:r>
      <w:r w:rsidR="00E036C1" w:rsidRPr="008F1446">
        <w:rPr>
          <w:rFonts w:ascii="Work Sans" w:hAnsi="Work Sans" w:cstheme="majorBidi"/>
          <w:color w:val="332E35"/>
          <w:sz w:val="22"/>
          <w:szCs w:val="22"/>
        </w:rPr>
        <w:t xml:space="preserve"> llevar a innovar en ellos. </w:t>
      </w:r>
    </w:p>
    <w:p w14:paraId="6809FFD2" w14:textId="00FCBA47" w:rsidR="00E036C1" w:rsidRPr="008F1446" w:rsidRDefault="00D25885" w:rsidP="00EF0FFB">
      <w:pPr>
        <w:pStyle w:val="Prrafodelista"/>
        <w:numPr>
          <w:ilvl w:val="0"/>
          <w:numId w:val="13"/>
        </w:numPr>
        <w:jc w:val="both"/>
        <w:rPr>
          <w:rFonts w:ascii="Work Sans" w:hAnsi="Work Sans" w:cstheme="majorHAnsi"/>
          <w:bCs/>
          <w:color w:val="332E35"/>
          <w:sz w:val="22"/>
          <w:szCs w:val="22"/>
        </w:rPr>
      </w:pPr>
      <w:r w:rsidRPr="008F1446">
        <w:rPr>
          <w:rFonts w:ascii="Work Sans" w:hAnsi="Work Sans" w:cstheme="majorHAnsi"/>
          <w:bCs/>
          <w:color w:val="332E35"/>
          <w:sz w:val="22"/>
          <w:szCs w:val="22"/>
        </w:rPr>
        <w:t>Gastos asociados a la c</w:t>
      </w:r>
      <w:r w:rsidR="00E036C1" w:rsidRPr="008F1446">
        <w:rPr>
          <w:rFonts w:ascii="Work Sans" w:hAnsi="Work Sans" w:cstheme="majorHAnsi"/>
          <w:bCs/>
          <w:color w:val="332E35"/>
          <w:sz w:val="22"/>
          <w:szCs w:val="22"/>
        </w:rPr>
        <w:t xml:space="preserve">apacitación docente a nivel de metodologías didácticas donde su socio </w:t>
      </w:r>
      <w:r w:rsidRPr="008F1446">
        <w:rPr>
          <w:rFonts w:ascii="Work Sans" w:hAnsi="Work Sans" w:cstheme="majorHAnsi"/>
          <w:bCs/>
          <w:color w:val="332E35"/>
          <w:sz w:val="22"/>
          <w:szCs w:val="22"/>
        </w:rPr>
        <w:t>cuenta con</w:t>
      </w:r>
      <w:r w:rsidR="00E036C1" w:rsidRPr="008F1446">
        <w:rPr>
          <w:rFonts w:ascii="Work Sans" w:hAnsi="Work Sans" w:cstheme="majorHAnsi"/>
          <w:bCs/>
          <w:color w:val="332E35"/>
          <w:sz w:val="22"/>
          <w:szCs w:val="22"/>
        </w:rPr>
        <w:t xml:space="preserve"> fortalezas, y que podrán beneficiar la calidad de su COIL conjunto en términos de la experiencia para las/los docentes y estudiantes. </w:t>
      </w:r>
    </w:p>
    <w:p w14:paraId="5BAB168F" w14:textId="325AB677" w:rsidR="00765208" w:rsidRPr="008F1446" w:rsidRDefault="00765208" w:rsidP="004444BD">
      <w:pPr>
        <w:rPr>
          <w:rFonts w:ascii="Work Sans" w:eastAsiaTheme="majorEastAsia" w:hAnsi="Work Sans" w:cstheme="majorHAnsi"/>
          <w:b/>
          <w:color w:val="332E35"/>
          <w:sz w:val="22"/>
        </w:rPr>
      </w:pPr>
    </w:p>
    <w:p w14:paraId="740A7349" w14:textId="2CA3E2A0" w:rsidR="00EF3CB7" w:rsidRPr="008F1446" w:rsidRDefault="00EF3CB7" w:rsidP="007330BF">
      <w:pPr>
        <w:pStyle w:val="Ttulo2"/>
        <w:numPr>
          <w:ilvl w:val="0"/>
          <w:numId w:val="2"/>
        </w:numPr>
        <w:shd w:val="clear" w:color="auto" w:fill="EF233C"/>
        <w:spacing w:before="0"/>
        <w:rPr>
          <w:rFonts w:ascii="Work Sans" w:hAnsi="Work Sans" w:cstheme="majorHAnsi"/>
          <w:color w:val="332E35"/>
          <w:sz w:val="22"/>
          <w:szCs w:val="24"/>
        </w:rPr>
      </w:pPr>
      <w:r w:rsidRPr="008F1446">
        <w:rPr>
          <w:rFonts w:ascii="Work Sans" w:hAnsi="Work Sans" w:cstheme="majorHAnsi"/>
          <w:color w:val="FFFFFF" w:themeColor="background1"/>
          <w:sz w:val="22"/>
          <w:szCs w:val="24"/>
          <w:shd w:val="clear" w:color="auto" w:fill="EF233C"/>
        </w:rPr>
        <w:t>QUIÉNES PUEDEN POSTULAR</w:t>
      </w:r>
    </w:p>
    <w:p w14:paraId="4FF59A46" w14:textId="77777777" w:rsidR="00EF3CB7" w:rsidRPr="008F1446" w:rsidRDefault="00EF3CB7" w:rsidP="007330BF">
      <w:pPr>
        <w:pStyle w:val="Prrafodelista"/>
        <w:shd w:val="clear" w:color="auto" w:fill="FFFFFF" w:themeFill="background1"/>
        <w:ind w:left="0"/>
        <w:jc w:val="both"/>
        <w:rPr>
          <w:rFonts w:ascii="Work Sans" w:hAnsi="Work Sans" w:cstheme="majorHAnsi"/>
          <w:color w:val="332E35"/>
          <w:sz w:val="22"/>
          <w:szCs w:val="22"/>
        </w:rPr>
      </w:pPr>
    </w:p>
    <w:p w14:paraId="7A79CA9F" w14:textId="291AB31A" w:rsidR="00E036C1" w:rsidRPr="00891FDD" w:rsidRDefault="009176E3" w:rsidP="00891FDD">
      <w:pPr>
        <w:pStyle w:val="Prrafodelista"/>
        <w:numPr>
          <w:ilvl w:val="1"/>
          <w:numId w:val="2"/>
        </w:numPr>
        <w:jc w:val="both"/>
        <w:rPr>
          <w:rFonts w:ascii="Work Sans" w:hAnsi="Work Sans" w:cstheme="majorHAnsi"/>
          <w:color w:val="332E35"/>
          <w:sz w:val="22"/>
          <w:szCs w:val="22"/>
        </w:rPr>
      </w:pPr>
      <w:r>
        <w:rPr>
          <w:rFonts w:ascii="Work Sans" w:hAnsi="Work Sans" w:cstheme="majorHAnsi"/>
          <w:b/>
          <w:color w:val="332E35"/>
          <w:sz w:val="22"/>
          <w:szCs w:val="22"/>
        </w:rPr>
        <w:t>D</w:t>
      </w:r>
      <w:r w:rsidR="00EF3CB7" w:rsidRPr="008F1446">
        <w:rPr>
          <w:rFonts w:ascii="Work Sans" w:hAnsi="Work Sans" w:cstheme="majorHAnsi"/>
          <w:b/>
          <w:color w:val="332E35"/>
          <w:sz w:val="22"/>
          <w:szCs w:val="22"/>
        </w:rPr>
        <w:t>ocentes de pregrado</w:t>
      </w:r>
      <w:r w:rsidR="00B44402" w:rsidRPr="008F1446">
        <w:rPr>
          <w:rFonts w:ascii="Work Sans" w:hAnsi="Work Sans" w:cstheme="majorHAnsi"/>
          <w:b/>
          <w:color w:val="332E35"/>
          <w:sz w:val="22"/>
          <w:szCs w:val="22"/>
        </w:rPr>
        <w:t xml:space="preserve"> o postgrado</w:t>
      </w:r>
      <w:r w:rsidR="00EF3CB7" w:rsidRPr="008F1446">
        <w:rPr>
          <w:rFonts w:ascii="Work Sans" w:hAnsi="Work Sans" w:cstheme="majorHAnsi"/>
          <w:color w:val="332E35"/>
          <w:sz w:val="22"/>
          <w:szCs w:val="22"/>
        </w:rPr>
        <w:t xml:space="preserve">, ya sea de jornada (regular o docente) o </w:t>
      </w:r>
      <w:r w:rsidR="00EF3CB7" w:rsidRPr="008F1446">
        <w:rPr>
          <w:rFonts w:ascii="Work Sans" w:hAnsi="Work Sans" w:cstheme="majorHAnsi"/>
          <w:i/>
          <w:color w:val="332E35"/>
          <w:sz w:val="22"/>
          <w:szCs w:val="22"/>
        </w:rPr>
        <w:t>por hora</w:t>
      </w:r>
      <w:r w:rsidR="00EF3CB7" w:rsidRPr="008F1446">
        <w:rPr>
          <w:rFonts w:ascii="Work Sans" w:hAnsi="Work Sans" w:cstheme="majorHAnsi"/>
          <w:color w:val="332E35"/>
          <w:sz w:val="22"/>
          <w:szCs w:val="22"/>
        </w:rPr>
        <w:t>.</w:t>
      </w:r>
      <w:r w:rsidR="00DF364B" w:rsidRPr="008F1446">
        <w:rPr>
          <w:rFonts w:ascii="Work Sans" w:hAnsi="Work Sans" w:cstheme="majorHAnsi"/>
          <w:color w:val="332E35"/>
          <w:sz w:val="22"/>
          <w:szCs w:val="22"/>
        </w:rPr>
        <w:tab/>
      </w:r>
    </w:p>
    <w:p w14:paraId="4A28BC33" w14:textId="77777777" w:rsidR="00EF3CB7" w:rsidRPr="008F1446" w:rsidRDefault="00EF3CB7" w:rsidP="00EF3CB7">
      <w:pPr>
        <w:jc w:val="both"/>
        <w:rPr>
          <w:rFonts w:ascii="Work Sans" w:hAnsi="Work Sans" w:cstheme="majorHAnsi"/>
          <w:color w:val="332E35"/>
          <w:sz w:val="22"/>
          <w:szCs w:val="22"/>
        </w:rPr>
      </w:pPr>
    </w:p>
    <w:p w14:paraId="17C8BFA8" w14:textId="6EB8F542" w:rsidR="00EF3CB7" w:rsidRDefault="00C33617" w:rsidP="007330BF">
      <w:pPr>
        <w:pStyle w:val="Prrafodelista"/>
        <w:numPr>
          <w:ilvl w:val="1"/>
          <w:numId w:val="2"/>
        </w:numPr>
        <w:jc w:val="both"/>
        <w:rPr>
          <w:rFonts w:ascii="Work Sans" w:hAnsi="Work Sans" w:cstheme="majorHAnsi"/>
          <w:color w:val="332E35"/>
          <w:sz w:val="22"/>
          <w:szCs w:val="22"/>
        </w:rPr>
      </w:pPr>
      <w:r w:rsidRPr="00C33617">
        <w:rPr>
          <w:rFonts w:ascii="Work Sans" w:hAnsi="Work Sans" w:cstheme="majorHAnsi"/>
          <w:color w:val="332E35"/>
          <w:sz w:val="22"/>
          <w:szCs w:val="22"/>
        </w:rPr>
        <w:t>Los docentes de jornada (regular o docente) podrán desarrollar los proyectos fuera de su horario de trabajo pactado o incorporarlos a su carga académica</w:t>
      </w:r>
      <w:r w:rsidR="00EF3CB7" w:rsidRPr="008F1446">
        <w:rPr>
          <w:rFonts w:ascii="Work Sans" w:hAnsi="Work Sans" w:cstheme="majorHAnsi"/>
          <w:color w:val="332E35"/>
          <w:sz w:val="22"/>
          <w:szCs w:val="22"/>
        </w:rPr>
        <w:t xml:space="preserve">. En este último caso, se deberán hacer las adecuaciones necesarias a los compromisos académicos ya adquiridos, con el acuerdo de la Dirección de carrera y la Decanatura. </w:t>
      </w:r>
      <w:r w:rsidR="00E036C1" w:rsidRPr="008F1446">
        <w:rPr>
          <w:rFonts w:ascii="Work Sans" w:hAnsi="Work Sans" w:cstheme="majorHAnsi"/>
          <w:color w:val="332E35"/>
          <w:sz w:val="22"/>
          <w:szCs w:val="22"/>
        </w:rPr>
        <w:t xml:space="preserve">Si la movilidad es de UDP al extranjero, se debe </w:t>
      </w:r>
      <w:r w:rsidR="00BD629B" w:rsidRPr="008F1446">
        <w:rPr>
          <w:rFonts w:ascii="Work Sans" w:hAnsi="Work Sans" w:cstheme="majorHAnsi"/>
          <w:color w:val="332E35"/>
          <w:sz w:val="22"/>
          <w:szCs w:val="22"/>
        </w:rPr>
        <w:t>contar con el</w:t>
      </w:r>
      <w:r w:rsidR="00E036C1" w:rsidRPr="008F1446">
        <w:rPr>
          <w:rFonts w:ascii="Work Sans" w:hAnsi="Work Sans" w:cstheme="majorHAnsi"/>
          <w:color w:val="332E35"/>
          <w:sz w:val="22"/>
          <w:szCs w:val="22"/>
        </w:rPr>
        <w:t xml:space="preserve"> permiso </w:t>
      </w:r>
      <w:r w:rsidR="00BD629B" w:rsidRPr="008F1446">
        <w:rPr>
          <w:rFonts w:ascii="Work Sans" w:hAnsi="Work Sans" w:cstheme="majorHAnsi"/>
          <w:color w:val="332E35"/>
          <w:sz w:val="22"/>
          <w:szCs w:val="22"/>
        </w:rPr>
        <w:t xml:space="preserve">de </w:t>
      </w:r>
      <w:r w:rsidR="00E036C1" w:rsidRPr="008F1446">
        <w:rPr>
          <w:rFonts w:ascii="Work Sans" w:hAnsi="Work Sans" w:cstheme="majorHAnsi"/>
          <w:color w:val="332E35"/>
          <w:sz w:val="22"/>
          <w:szCs w:val="22"/>
        </w:rPr>
        <w:t xml:space="preserve">su jefatura para la ausencia y encontrar formas </w:t>
      </w:r>
      <w:r w:rsidR="00BD629B" w:rsidRPr="008F1446">
        <w:rPr>
          <w:rFonts w:ascii="Work Sans" w:hAnsi="Work Sans" w:cstheme="majorHAnsi"/>
          <w:color w:val="332E35"/>
          <w:sz w:val="22"/>
          <w:szCs w:val="22"/>
        </w:rPr>
        <w:t xml:space="preserve">alternativas </w:t>
      </w:r>
      <w:r w:rsidR="00E036C1" w:rsidRPr="008F1446">
        <w:rPr>
          <w:rFonts w:ascii="Work Sans" w:hAnsi="Work Sans" w:cstheme="majorHAnsi"/>
          <w:color w:val="332E35"/>
          <w:sz w:val="22"/>
          <w:szCs w:val="22"/>
        </w:rPr>
        <w:t xml:space="preserve">de no dejar </w:t>
      </w:r>
      <w:r w:rsidR="005800F2" w:rsidRPr="008F1446">
        <w:rPr>
          <w:rFonts w:ascii="Work Sans" w:hAnsi="Work Sans" w:cstheme="majorHAnsi"/>
          <w:color w:val="332E35"/>
          <w:sz w:val="22"/>
          <w:szCs w:val="22"/>
        </w:rPr>
        <w:t xml:space="preserve">los otros compromisos </w:t>
      </w:r>
      <w:r w:rsidR="00BD629B" w:rsidRPr="008F1446">
        <w:rPr>
          <w:rFonts w:ascii="Work Sans" w:hAnsi="Work Sans" w:cstheme="majorHAnsi"/>
          <w:color w:val="332E35"/>
          <w:sz w:val="22"/>
          <w:szCs w:val="22"/>
        </w:rPr>
        <w:t xml:space="preserve">académicos sin atenderse si fuese en periodo lectivo. </w:t>
      </w:r>
    </w:p>
    <w:p w14:paraId="40D7A082" w14:textId="77777777" w:rsidR="00D67A80" w:rsidRDefault="00D67A80" w:rsidP="00C33617">
      <w:pPr>
        <w:pStyle w:val="Prrafodelista"/>
        <w:jc w:val="both"/>
        <w:rPr>
          <w:rFonts w:ascii="Work Sans" w:hAnsi="Work Sans" w:cstheme="majorHAnsi"/>
          <w:color w:val="332E35"/>
          <w:sz w:val="22"/>
          <w:szCs w:val="22"/>
        </w:rPr>
      </w:pPr>
    </w:p>
    <w:p w14:paraId="535933CF" w14:textId="70A8C6A3" w:rsidR="00D67A80" w:rsidRPr="00E26582" w:rsidRDefault="00D67A80" w:rsidP="00D67A80">
      <w:pPr>
        <w:pStyle w:val="Prrafodelista"/>
        <w:numPr>
          <w:ilvl w:val="1"/>
          <w:numId w:val="2"/>
        </w:numPr>
        <w:jc w:val="both"/>
        <w:rPr>
          <w:rFonts w:ascii="Work Sans" w:hAnsi="Work Sans" w:cstheme="majorHAnsi"/>
          <w:color w:val="332E35"/>
          <w:sz w:val="22"/>
          <w:szCs w:val="22"/>
        </w:rPr>
      </w:pP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Docentes pueden postular </w:t>
      </w:r>
      <w:r w:rsidRPr="008F1446">
        <w:rPr>
          <w:rFonts w:ascii="Work Sans" w:hAnsi="Work Sans" w:cstheme="majorHAnsi"/>
          <w:b/>
          <w:color w:val="332E35"/>
          <w:sz w:val="22"/>
          <w:szCs w:val="22"/>
        </w:rPr>
        <w:t>1 proyecto como máximo</w:t>
      </w: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, ya sea como responsables o como parte de un equipo de trabajo. </w:t>
      </w:r>
    </w:p>
    <w:p w14:paraId="0B6D3C51" w14:textId="77777777" w:rsidR="00EF3CB7" w:rsidRPr="008F1446" w:rsidRDefault="00EF3CB7" w:rsidP="00EF3CB7">
      <w:pPr>
        <w:jc w:val="both"/>
        <w:rPr>
          <w:rFonts w:ascii="Work Sans" w:hAnsi="Work Sans" w:cstheme="majorHAnsi"/>
          <w:color w:val="332E35"/>
          <w:sz w:val="22"/>
          <w:szCs w:val="22"/>
        </w:rPr>
      </w:pPr>
    </w:p>
    <w:p w14:paraId="5B603F3A" w14:textId="42126A4D" w:rsidR="00EF3CB7" w:rsidRPr="008F1446" w:rsidRDefault="00EF3CB7" w:rsidP="00EF3CB7">
      <w:pPr>
        <w:rPr>
          <w:rFonts w:ascii="Work Sans" w:eastAsiaTheme="majorEastAsia" w:hAnsi="Work Sans" w:cstheme="majorHAnsi"/>
          <w:b/>
          <w:color w:val="332E35"/>
          <w:sz w:val="22"/>
        </w:rPr>
      </w:pPr>
    </w:p>
    <w:p w14:paraId="16668152" w14:textId="77777777" w:rsidR="00EF3CB7" w:rsidRPr="008F1446" w:rsidRDefault="00EF3CB7" w:rsidP="007330BF">
      <w:pPr>
        <w:pStyle w:val="Ttulo2"/>
        <w:numPr>
          <w:ilvl w:val="0"/>
          <w:numId w:val="2"/>
        </w:numPr>
        <w:shd w:val="clear" w:color="auto" w:fill="EF233C"/>
        <w:spacing w:before="0"/>
        <w:ind w:left="284" w:hanging="284"/>
        <w:rPr>
          <w:rFonts w:ascii="Work Sans" w:hAnsi="Work Sans" w:cstheme="majorHAnsi"/>
          <w:color w:val="FFFFFF" w:themeColor="background1"/>
          <w:sz w:val="22"/>
          <w:szCs w:val="24"/>
        </w:rPr>
      </w:pPr>
      <w:r w:rsidRPr="008F1446">
        <w:rPr>
          <w:rFonts w:ascii="Work Sans" w:hAnsi="Work Sans" w:cstheme="majorHAnsi"/>
          <w:color w:val="FFFFFF" w:themeColor="background1"/>
          <w:sz w:val="22"/>
          <w:szCs w:val="24"/>
        </w:rPr>
        <w:lastRenderedPageBreak/>
        <w:t>FORMULACIÓN DEL PROYECTO</w:t>
      </w:r>
    </w:p>
    <w:p w14:paraId="757BD3D1" w14:textId="77777777" w:rsidR="00EF3CB7" w:rsidRPr="008F1446" w:rsidRDefault="00EF3CB7" w:rsidP="00EF3CB7">
      <w:pPr>
        <w:pStyle w:val="Prrafodelista"/>
        <w:ind w:left="735"/>
        <w:jc w:val="both"/>
        <w:rPr>
          <w:rFonts w:ascii="Work Sans" w:hAnsi="Work Sans" w:cstheme="majorHAnsi"/>
          <w:color w:val="332E35"/>
          <w:sz w:val="22"/>
          <w:szCs w:val="22"/>
        </w:rPr>
      </w:pPr>
    </w:p>
    <w:p w14:paraId="2A79FF80" w14:textId="034CDD28" w:rsidR="00EF3CB7" w:rsidRPr="008F1446" w:rsidRDefault="00EF3CB7" w:rsidP="007330BF">
      <w:pPr>
        <w:pStyle w:val="Prrafodelista"/>
        <w:numPr>
          <w:ilvl w:val="1"/>
          <w:numId w:val="2"/>
        </w:numPr>
        <w:jc w:val="both"/>
        <w:rPr>
          <w:rFonts w:ascii="Work Sans" w:hAnsi="Work Sans" w:cstheme="majorHAnsi"/>
          <w:color w:val="332E35"/>
          <w:sz w:val="22"/>
          <w:szCs w:val="22"/>
        </w:rPr>
      </w:pP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En términos generales, los proyectos se deben formular considerando su relevancia y aporte a fortalecer </w:t>
      </w:r>
      <w:r w:rsidR="001D31FA" w:rsidRPr="008F1446">
        <w:rPr>
          <w:rFonts w:ascii="Work Sans" w:hAnsi="Work Sans" w:cstheme="majorHAnsi"/>
          <w:color w:val="332E35"/>
          <w:sz w:val="22"/>
          <w:szCs w:val="22"/>
        </w:rPr>
        <w:t xml:space="preserve">sus prácticas docentes y </w:t>
      </w: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el aprendizaje del estudiantado. Se espera que los proyectos tengan una adecuada fundamentación y una definición clara, coherente y consistente entre </w:t>
      </w:r>
      <w:r w:rsidR="00730736" w:rsidRPr="008F1446">
        <w:rPr>
          <w:rFonts w:ascii="Work Sans" w:hAnsi="Work Sans" w:cstheme="majorHAnsi"/>
          <w:color w:val="332E35"/>
          <w:sz w:val="22"/>
          <w:szCs w:val="22"/>
        </w:rPr>
        <w:t xml:space="preserve">el viaje planteado y </w:t>
      </w: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sus objetivos, actividades y resultados esperados. </w:t>
      </w:r>
    </w:p>
    <w:p w14:paraId="254B8DAB" w14:textId="77777777" w:rsidR="00EF3CB7" w:rsidRPr="008F1446" w:rsidRDefault="00EF3CB7" w:rsidP="00EF3CB7">
      <w:pPr>
        <w:pStyle w:val="Prrafodelista"/>
        <w:ind w:left="0"/>
        <w:jc w:val="both"/>
        <w:rPr>
          <w:rFonts w:ascii="Work Sans" w:hAnsi="Work Sans" w:cstheme="majorHAnsi"/>
          <w:color w:val="332E35"/>
          <w:sz w:val="22"/>
          <w:szCs w:val="22"/>
        </w:rPr>
      </w:pPr>
    </w:p>
    <w:p w14:paraId="2152060C" w14:textId="587B1A92" w:rsidR="00B44C77" w:rsidRPr="008F1446" w:rsidRDefault="00455E29" w:rsidP="007330BF">
      <w:pPr>
        <w:pStyle w:val="Prrafodelista"/>
        <w:numPr>
          <w:ilvl w:val="1"/>
          <w:numId w:val="2"/>
        </w:numPr>
        <w:jc w:val="both"/>
        <w:rPr>
          <w:rFonts w:ascii="Work Sans" w:hAnsi="Work Sans" w:cstheme="majorHAnsi"/>
          <w:color w:val="332E35"/>
          <w:sz w:val="22"/>
          <w:szCs w:val="22"/>
        </w:rPr>
      </w:pP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El proyecto, y por ende el viaje, no podrá </w:t>
      </w:r>
      <w:r w:rsidR="00EF3CB7" w:rsidRPr="008F1446">
        <w:rPr>
          <w:rFonts w:ascii="Work Sans" w:hAnsi="Work Sans" w:cstheme="majorHAnsi"/>
          <w:color w:val="332E35"/>
          <w:sz w:val="22"/>
          <w:szCs w:val="22"/>
        </w:rPr>
        <w:t xml:space="preserve">tener una </w:t>
      </w:r>
      <w:r w:rsidR="00EF3CB7" w:rsidRPr="008F1446">
        <w:rPr>
          <w:rFonts w:ascii="Work Sans" w:hAnsi="Work Sans" w:cstheme="majorHAnsi"/>
          <w:b/>
          <w:color w:val="332E35"/>
          <w:sz w:val="22"/>
          <w:szCs w:val="22"/>
        </w:rPr>
        <w:t xml:space="preserve">duración </w:t>
      </w:r>
      <w:r w:rsidRPr="008F1446">
        <w:rPr>
          <w:rFonts w:ascii="Work Sans" w:hAnsi="Work Sans" w:cstheme="majorHAnsi"/>
          <w:b/>
          <w:color w:val="332E35"/>
          <w:sz w:val="22"/>
          <w:szCs w:val="22"/>
        </w:rPr>
        <w:t xml:space="preserve">mayor </w:t>
      </w:r>
      <w:r w:rsidR="00D67A80">
        <w:rPr>
          <w:rFonts w:ascii="Work Sans" w:hAnsi="Work Sans" w:cstheme="majorHAnsi"/>
          <w:b/>
          <w:color w:val="332E35"/>
          <w:sz w:val="22"/>
          <w:szCs w:val="22"/>
        </w:rPr>
        <w:t>a 5 días</w:t>
      </w:r>
      <w:r w:rsidR="00EF3CB7" w:rsidRPr="008F1446">
        <w:rPr>
          <w:rFonts w:ascii="Work Sans" w:hAnsi="Work Sans" w:cstheme="majorHAnsi"/>
          <w:color w:val="332E35"/>
          <w:sz w:val="22"/>
          <w:szCs w:val="22"/>
        </w:rPr>
        <w:t xml:space="preserve">, </w:t>
      </w:r>
      <w:r w:rsidRPr="008F1446">
        <w:rPr>
          <w:rFonts w:ascii="Work Sans" w:hAnsi="Work Sans" w:cstheme="majorHAnsi"/>
          <w:color w:val="332E35"/>
          <w:sz w:val="22"/>
          <w:szCs w:val="22"/>
        </w:rPr>
        <w:t>en alguna fecha entre</w:t>
      </w:r>
      <w:r w:rsidR="00EF3CB7" w:rsidRPr="008F1446">
        <w:rPr>
          <w:rFonts w:ascii="Work Sans" w:hAnsi="Work Sans" w:cstheme="majorHAnsi"/>
          <w:color w:val="332E35"/>
          <w:sz w:val="22"/>
          <w:szCs w:val="22"/>
        </w:rPr>
        <w:t xml:space="preserve"> </w:t>
      </w:r>
      <w:r w:rsidR="00C33617">
        <w:rPr>
          <w:rFonts w:ascii="Work Sans" w:hAnsi="Work Sans" w:cstheme="majorHAnsi"/>
          <w:color w:val="332E35"/>
          <w:sz w:val="22"/>
          <w:szCs w:val="22"/>
        </w:rPr>
        <w:t>diciembre</w:t>
      </w:r>
      <w:r w:rsidR="00C33617" w:rsidRPr="008F1446">
        <w:rPr>
          <w:rFonts w:ascii="Work Sans" w:hAnsi="Work Sans" w:cstheme="majorHAnsi"/>
          <w:color w:val="332E35"/>
          <w:sz w:val="22"/>
          <w:szCs w:val="22"/>
        </w:rPr>
        <w:t xml:space="preserve"> </w:t>
      </w:r>
      <w:r w:rsidR="00D35D48" w:rsidRPr="008F1446">
        <w:rPr>
          <w:rFonts w:ascii="Work Sans" w:hAnsi="Work Sans" w:cstheme="majorHAnsi"/>
          <w:color w:val="332E35"/>
          <w:sz w:val="22"/>
          <w:szCs w:val="22"/>
        </w:rPr>
        <w:t>2026</w:t>
      </w:r>
      <w:r w:rsidR="00776E12" w:rsidRPr="008F1446">
        <w:rPr>
          <w:rFonts w:ascii="Work Sans" w:hAnsi="Work Sans" w:cstheme="majorHAnsi"/>
          <w:color w:val="332E35"/>
          <w:sz w:val="22"/>
          <w:szCs w:val="22"/>
        </w:rPr>
        <w:t xml:space="preserve"> y </w:t>
      </w:r>
      <w:r w:rsidR="00C33617">
        <w:rPr>
          <w:rFonts w:ascii="Work Sans" w:hAnsi="Work Sans" w:cstheme="majorHAnsi"/>
          <w:color w:val="332E35"/>
          <w:sz w:val="22"/>
          <w:szCs w:val="22"/>
        </w:rPr>
        <w:t>junio</w:t>
      </w:r>
      <w:r w:rsidR="00C33617" w:rsidRPr="008F1446">
        <w:rPr>
          <w:rFonts w:ascii="Work Sans" w:hAnsi="Work Sans" w:cstheme="majorHAnsi"/>
          <w:color w:val="332E35"/>
          <w:sz w:val="22"/>
          <w:szCs w:val="22"/>
        </w:rPr>
        <w:t xml:space="preserve"> </w:t>
      </w:r>
      <w:r w:rsidR="00EE0246" w:rsidRPr="008F1446">
        <w:rPr>
          <w:rFonts w:ascii="Work Sans" w:hAnsi="Work Sans" w:cstheme="majorHAnsi"/>
          <w:color w:val="332E35"/>
          <w:sz w:val="22"/>
          <w:szCs w:val="22"/>
        </w:rPr>
        <w:t>202</w:t>
      </w:r>
      <w:r w:rsidR="00981DD8" w:rsidRPr="008F1446">
        <w:rPr>
          <w:rFonts w:ascii="Work Sans" w:hAnsi="Work Sans" w:cstheme="majorHAnsi"/>
          <w:color w:val="332E35"/>
          <w:sz w:val="22"/>
          <w:szCs w:val="22"/>
        </w:rPr>
        <w:t>7</w:t>
      </w:r>
      <w:r w:rsidR="00EF3CB7" w:rsidRPr="008F1446">
        <w:rPr>
          <w:rFonts w:ascii="Work Sans" w:hAnsi="Work Sans" w:cstheme="majorHAnsi"/>
          <w:color w:val="332E35"/>
          <w:sz w:val="22"/>
          <w:szCs w:val="22"/>
        </w:rPr>
        <w:t xml:space="preserve">, </w:t>
      </w:r>
      <w:r w:rsidR="00832B26" w:rsidRPr="008F1446">
        <w:rPr>
          <w:rFonts w:ascii="Work Sans" w:hAnsi="Work Sans" w:cstheme="majorHAnsi"/>
          <w:color w:val="332E35"/>
          <w:sz w:val="22"/>
          <w:szCs w:val="22"/>
        </w:rPr>
        <w:t>quedando comprometid</w:t>
      </w:r>
      <w:r w:rsidR="00502007" w:rsidRPr="008F1446">
        <w:rPr>
          <w:rFonts w:ascii="Work Sans" w:hAnsi="Work Sans" w:cstheme="majorHAnsi"/>
          <w:color w:val="332E35"/>
          <w:sz w:val="22"/>
          <w:szCs w:val="22"/>
        </w:rPr>
        <w:t>a</w:t>
      </w:r>
      <w:r w:rsidR="00832B26" w:rsidRPr="008F1446">
        <w:rPr>
          <w:rFonts w:ascii="Work Sans" w:hAnsi="Work Sans" w:cstheme="majorHAnsi"/>
          <w:color w:val="332E35"/>
          <w:sz w:val="22"/>
          <w:szCs w:val="22"/>
        </w:rPr>
        <w:t xml:space="preserve"> la </w:t>
      </w:r>
      <w:r w:rsidR="00AC21C1" w:rsidRPr="008F1446">
        <w:rPr>
          <w:rFonts w:ascii="Work Sans" w:hAnsi="Work Sans" w:cstheme="majorHAnsi"/>
          <w:i/>
          <w:iCs/>
          <w:color w:val="332E35"/>
          <w:sz w:val="22"/>
          <w:szCs w:val="22"/>
        </w:rPr>
        <w:t xml:space="preserve">implementación de sus resultados </w:t>
      </w:r>
      <w:r w:rsidR="00502007" w:rsidRPr="008F1446">
        <w:rPr>
          <w:rFonts w:ascii="Work Sans" w:hAnsi="Work Sans" w:cstheme="majorHAnsi"/>
          <w:i/>
          <w:iCs/>
          <w:color w:val="332E35"/>
          <w:sz w:val="22"/>
          <w:szCs w:val="22"/>
        </w:rPr>
        <w:t>y</w:t>
      </w:r>
      <w:r w:rsidR="00AC21C1" w:rsidRPr="008F1446">
        <w:rPr>
          <w:rFonts w:ascii="Work Sans" w:hAnsi="Work Sans" w:cstheme="majorHAnsi"/>
          <w:i/>
          <w:iCs/>
          <w:color w:val="332E35"/>
          <w:sz w:val="22"/>
          <w:szCs w:val="22"/>
        </w:rPr>
        <w:t xml:space="preserve"> propuestas que nazcan </w:t>
      </w:r>
      <w:r w:rsidR="00502007" w:rsidRPr="008F1446">
        <w:rPr>
          <w:rFonts w:ascii="Work Sans" w:hAnsi="Work Sans" w:cstheme="majorHAnsi"/>
          <w:i/>
          <w:iCs/>
          <w:color w:val="332E35"/>
          <w:sz w:val="22"/>
          <w:szCs w:val="22"/>
        </w:rPr>
        <w:t>a partir del</w:t>
      </w:r>
      <w:r w:rsidR="00AC21C1" w:rsidRPr="008F1446">
        <w:rPr>
          <w:rFonts w:ascii="Work Sans" w:hAnsi="Work Sans" w:cstheme="majorHAnsi"/>
          <w:i/>
          <w:iCs/>
          <w:color w:val="332E35"/>
          <w:sz w:val="22"/>
          <w:szCs w:val="22"/>
        </w:rPr>
        <w:t xml:space="preserve"> viaje, </w:t>
      </w:r>
      <w:r w:rsidR="00502007" w:rsidRPr="008F1446">
        <w:rPr>
          <w:rFonts w:ascii="Work Sans" w:hAnsi="Work Sans" w:cstheme="majorHAnsi"/>
          <w:color w:val="332E35"/>
          <w:sz w:val="22"/>
          <w:szCs w:val="22"/>
        </w:rPr>
        <w:t>dentro del año 202</w:t>
      </w:r>
      <w:r w:rsidR="00981DD8" w:rsidRPr="008F1446">
        <w:rPr>
          <w:rFonts w:ascii="Work Sans" w:hAnsi="Work Sans" w:cstheme="majorHAnsi"/>
          <w:color w:val="332E35"/>
          <w:sz w:val="22"/>
          <w:szCs w:val="22"/>
        </w:rPr>
        <w:t>7</w:t>
      </w:r>
      <w:r w:rsidR="00502007" w:rsidRPr="008F1446">
        <w:rPr>
          <w:rFonts w:ascii="Work Sans" w:hAnsi="Work Sans" w:cstheme="majorHAnsi"/>
          <w:color w:val="332E35"/>
          <w:sz w:val="22"/>
          <w:szCs w:val="22"/>
        </w:rPr>
        <w:t xml:space="preserve">. </w:t>
      </w:r>
    </w:p>
    <w:p w14:paraId="3C7AE42A" w14:textId="77777777" w:rsidR="00B44C77" w:rsidRPr="008F1446" w:rsidRDefault="00B44C77" w:rsidP="00EF3CB7">
      <w:pPr>
        <w:jc w:val="both"/>
        <w:rPr>
          <w:rFonts w:ascii="Work Sans" w:hAnsi="Work Sans" w:cstheme="majorHAnsi"/>
          <w:color w:val="332E35"/>
          <w:sz w:val="22"/>
          <w:szCs w:val="22"/>
        </w:rPr>
      </w:pPr>
    </w:p>
    <w:p w14:paraId="612C7C01" w14:textId="2A289530" w:rsidR="00EF3CB7" w:rsidRPr="008F1446" w:rsidRDefault="00EF3CB7" w:rsidP="007330BF">
      <w:pPr>
        <w:pStyle w:val="Prrafodelista"/>
        <w:numPr>
          <w:ilvl w:val="1"/>
          <w:numId w:val="2"/>
        </w:numPr>
        <w:jc w:val="both"/>
        <w:rPr>
          <w:rFonts w:ascii="Work Sans" w:hAnsi="Work Sans" w:cstheme="majorHAnsi"/>
          <w:color w:val="332E35"/>
          <w:sz w:val="22"/>
          <w:szCs w:val="22"/>
        </w:rPr>
      </w:pP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Los proyectos deben presentarse en el </w:t>
      </w:r>
      <w:r w:rsidRPr="008F1446">
        <w:rPr>
          <w:rFonts w:ascii="Work Sans" w:hAnsi="Work Sans" w:cstheme="majorHAnsi"/>
          <w:b/>
          <w:color w:val="332E35"/>
          <w:sz w:val="22"/>
          <w:szCs w:val="22"/>
        </w:rPr>
        <w:t>Formulario de Postulación</w:t>
      </w:r>
      <w:r w:rsidR="00EE0246" w:rsidRPr="008F1446">
        <w:rPr>
          <w:rFonts w:ascii="Work Sans" w:hAnsi="Work Sans" w:cstheme="majorHAnsi"/>
          <w:b/>
          <w:color w:val="332E35"/>
          <w:sz w:val="22"/>
          <w:szCs w:val="22"/>
        </w:rPr>
        <w:t>.</w:t>
      </w: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 Las secciones del formulario son las siguientes:</w:t>
      </w:r>
    </w:p>
    <w:p w14:paraId="042FF99A" w14:textId="2930B8EA" w:rsidR="00EF3CB7" w:rsidRPr="008F1446" w:rsidRDefault="00EF3CB7" w:rsidP="00EF3CB7">
      <w:pPr>
        <w:pStyle w:val="Prrafodelista"/>
        <w:numPr>
          <w:ilvl w:val="0"/>
          <w:numId w:val="5"/>
        </w:numPr>
        <w:ind w:left="1276" w:hanging="425"/>
        <w:jc w:val="both"/>
        <w:rPr>
          <w:rFonts w:ascii="Work Sans" w:hAnsi="Work Sans" w:cstheme="majorHAnsi"/>
          <w:color w:val="332E35"/>
          <w:sz w:val="20"/>
          <w:szCs w:val="20"/>
        </w:rPr>
      </w:pPr>
      <w:r w:rsidRPr="008F1446">
        <w:rPr>
          <w:rFonts w:ascii="Work Sans" w:hAnsi="Work Sans" w:cstheme="majorHAnsi"/>
          <w:color w:val="332E35"/>
          <w:sz w:val="20"/>
          <w:szCs w:val="20"/>
        </w:rPr>
        <w:t xml:space="preserve">Identificación del proyecto y </w:t>
      </w:r>
      <w:r w:rsidR="00502007" w:rsidRPr="008F1446">
        <w:rPr>
          <w:rFonts w:ascii="Work Sans" w:hAnsi="Work Sans" w:cstheme="majorHAnsi"/>
          <w:color w:val="332E35"/>
          <w:sz w:val="20"/>
          <w:szCs w:val="20"/>
        </w:rPr>
        <w:t>responsable</w:t>
      </w:r>
    </w:p>
    <w:p w14:paraId="3F873694" w14:textId="77777777" w:rsidR="00EF3CB7" w:rsidRPr="008F1446" w:rsidRDefault="00EF3CB7" w:rsidP="00EF3CB7">
      <w:pPr>
        <w:pStyle w:val="Prrafodelista"/>
        <w:numPr>
          <w:ilvl w:val="0"/>
          <w:numId w:val="5"/>
        </w:numPr>
        <w:ind w:left="1276" w:hanging="425"/>
        <w:jc w:val="both"/>
        <w:rPr>
          <w:rFonts w:ascii="Work Sans" w:hAnsi="Work Sans" w:cstheme="majorHAnsi"/>
          <w:color w:val="332E35"/>
          <w:sz w:val="20"/>
          <w:szCs w:val="20"/>
        </w:rPr>
      </w:pPr>
      <w:r w:rsidRPr="008F1446">
        <w:rPr>
          <w:rFonts w:ascii="Work Sans" w:hAnsi="Work Sans" w:cstheme="majorHAnsi"/>
          <w:color w:val="332E35"/>
          <w:sz w:val="20"/>
          <w:szCs w:val="20"/>
        </w:rPr>
        <w:t xml:space="preserve">Fundamentación </w:t>
      </w:r>
    </w:p>
    <w:p w14:paraId="4145ADFD" w14:textId="77777777" w:rsidR="00EF3CB7" w:rsidRPr="008F1446" w:rsidRDefault="00EF3CB7" w:rsidP="00EF3CB7">
      <w:pPr>
        <w:pStyle w:val="Prrafodelista"/>
        <w:numPr>
          <w:ilvl w:val="0"/>
          <w:numId w:val="5"/>
        </w:numPr>
        <w:ind w:left="1276" w:hanging="425"/>
        <w:jc w:val="both"/>
        <w:rPr>
          <w:rFonts w:ascii="Work Sans" w:hAnsi="Work Sans" w:cstheme="majorHAnsi"/>
          <w:color w:val="332E35"/>
          <w:sz w:val="20"/>
          <w:szCs w:val="20"/>
        </w:rPr>
      </w:pPr>
      <w:r w:rsidRPr="008F1446">
        <w:rPr>
          <w:rFonts w:ascii="Work Sans" w:hAnsi="Work Sans" w:cstheme="majorHAnsi"/>
          <w:color w:val="332E35"/>
          <w:sz w:val="20"/>
          <w:szCs w:val="20"/>
        </w:rPr>
        <w:t xml:space="preserve">Objetivos </w:t>
      </w:r>
    </w:p>
    <w:p w14:paraId="2930927C" w14:textId="77777777" w:rsidR="00EF3CB7" w:rsidRPr="008F1446" w:rsidRDefault="00EF3CB7" w:rsidP="00EF3CB7">
      <w:pPr>
        <w:pStyle w:val="Prrafodelista"/>
        <w:numPr>
          <w:ilvl w:val="0"/>
          <w:numId w:val="5"/>
        </w:numPr>
        <w:ind w:left="1276" w:hanging="425"/>
        <w:jc w:val="both"/>
        <w:rPr>
          <w:rFonts w:ascii="Work Sans" w:hAnsi="Work Sans" w:cstheme="majorHAnsi"/>
          <w:color w:val="332E35"/>
          <w:sz w:val="20"/>
          <w:szCs w:val="20"/>
        </w:rPr>
      </w:pPr>
      <w:r w:rsidRPr="008F1446">
        <w:rPr>
          <w:rFonts w:ascii="Work Sans" w:hAnsi="Work Sans" w:cstheme="majorHAnsi"/>
          <w:color w:val="332E35"/>
          <w:sz w:val="20"/>
          <w:szCs w:val="20"/>
        </w:rPr>
        <w:t>Principales actividades</w:t>
      </w:r>
    </w:p>
    <w:p w14:paraId="47707524" w14:textId="77777777" w:rsidR="00EF3CB7" w:rsidRPr="008F1446" w:rsidRDefault="00EF3CB7" w:rsidP="00EF3CB7">
      <w:pPr>
        <w:pStyle w:val="Prrafodelista"/>
        <w:numPr>
          <w:ilvl w:val="0"/>
          <w:numId w:val="5"/>
        </w:numPr>
        <w:ind w:left="1276" w:hanging="425"/>
        <w:jc w:val="both"/>
        <w:rPr>
          <w:rFonts w:ascii="Work Sans" w:hAnsi="Work Sans" w:cstheme="majorHAnsi"/>
          <w:color w:val="332E35"/>
          <w:sz w:val="20"/>
          <w:szCs w:val="20"/>
        </w:rPr>
      </w:pPr>
      <w:r w:rsidRPr="008F1446">
        <w:rPr>
          <w:rFonts w:ascii="Work Sans" w:hAnsi="Work Sans" w:cstheme="majorHAnsi"/>
          <w:color w:val="332E35"/>
          <w:sz w:val="20"/>
          <w:szCs w:val="20"/>
        </w:rPr>
        <w:t xml:space="preserve">Resultados esperados </w:t>
      </w:r>
    </w:p>
    <w:p w14:paraId="404AB49A" w14:textId="77777777" w:rsidR="00EF3CB7" w:rsidRPr="008F1446" w:rsidRDefault="00EF3CB7" w:rsidP="00EF3CB7">
      <w:pPr>
        <w:pStyle w:val="Prrafodelista"/>
        <w:numPr>
          <w:ilvl w:val="0"/>
          <w:numId w:val="5"/>
        </w:numPr>
        <w:ind w:left="1276" w:hanging="425"/>
        <w:jc w:val="both"/>
        <w:rPr>
          <w:rFonts w:ascii="Work Sans" w:hAnsi="Work Sans" w:cstheme="majorHAnsi"/>
          <w:color w:val="332E35"/>
          <w:sz w:val="20"/>
          <w:szCs w:val="20"/>
        </w:rPr>
      </w:pPr>
      <w:r w:rsidRPr="008F1446">
        <w:rPr>
          <w:rFonts w:ascii="Work Sans" w:hAnsi="Work Sans" w:cstheme="majorHAnsi"/>
          <w:color w:val="332E35"/>
          <w:sz w:val="20"/>
          <w:szCs w:val="20"/>
        </w:rPr>
        <w:t xml:space="preserve">Cobertura </w:t>
      </w:r>
    </w:p>
    <w:p w14:paraId="0CFF5F93" w14:textId="77777777" w:rsidR="00EF3CB7" w:rsidRPr="008F1446" w:rsidRDefault="00EF3CB7" w:rsidP="00EF3CB7">
      <w:pPr>
        <w:pStyle w:val="Prrafodelista"/>
        <w:numPr>
          <w:ilvl w:val="0"/>
          <w:numId w:val="5"/>
        </w:numPr>
        <w:ind w:left="1276" w:hanging="425"/>
        <w:jc w:val="both"/>
        <w:rPr>
          <w:rFonts w:ascii="Work Sans" w:hAnsi="Work Sans" w:cstheme="majorHAnsi"/>
          <w:color w:val="332E35"/>
          <w:sz w:val="20"/>
          <w:szCs w:val="20"/>
        </w:rPr>
      </w:pPr>
      <w:r w:rsidRPr="008F1446">
        <w:rPr>
          <w:rFonts w:ascii="Work Sans" w:hAnsi="Work Sans" w:cstheme="majorHAnsi"/>
          <w:color w:val="332E35"/>
          <w:sz w:val="20"/>
          <w:szCs w:val="20"/>
        </w:rPr>
        <w:t>Plan de Trabajo</w:t>
      </w:r>
    </w:p>
    <w:p w14:paraId="3C0245E5" w14:textId="77777777" w:rsidR="00EF3CB7" w:rsidRPr="008F1446" w:rsidRDefault="00EF3CB7" w:rsidP="00EF3CB7">
      <w:pPr>
        <w:pStyle w:val="Prrafodelista"/>
        <w:numPr>
          <w:ilvl w:val="0"/>
          <w:numId w:val="5"/>
        </w:numPr>
        <w:ind w:left="1276" w:hanging="425"/>
        <w:jc w:val="both"/>
        <w:rPr>
          <w:rFonts w:ascii="Work Sans" w:hAnsi="Work Sans" w:cstheme="majorHAnsi"/>
          <w:color w:val="332E35"/>
          <w:sz w:val="20"/>
          <w:szCs w:val="20"/>
        </w:rPr>
      </w:pPr>
      <w:r w:rsidRPr="008F1446">
        <w:rPr>
          <w:rFonts w:ascii="Work Sans" w:hAnsi="Work Sans" w:cstheme="majorHAnsi"/>
          <w:color w:val="332E35"/>
          <w:sz w:val="20"/>
          <w:szCs w:val="20"/>
        </w:rPr>
        <w:t xml:space="preserve">Difusión </w:t>
      </w:r>
    </w:p>
    <w:p w14:paraId="3E404493" w14:textId="77777777" w:rsidR="00EF3CB7" w:rsidRPr="008F1446" w:rsidRDefault="00EF3CB7" w:rsidP="00EF3CB7">
      <w:pPr>
        <w:pStyle w:val="Prrafodelista"/>
        <w:numPr>
          <w:ilvl w:val="0"/>
          <w:numId w:val="5"/>
        </w:numPr>
        <w:ind w:left="1276" w:hanging="425"/>
        <w:jc w:val="both"/>
        <w:rPr>
          <w:rFonts w:ascii="Work Sans" w:hAnsi="Work Sans" w:cstheme="majorHAnsi"/>
          <w:color w:val="332E35"/>
          <w:sz w:val="20"/>
          <w:szCs w:val="20"/>
        </w:rPr>
      </w:pPr>
      <w:r w:rsidRPr="008F1446">
        <w:rPr>
          <w:rFonts w:ascii="Work Sans" w:hAnsi="Work Sans" w:cstheme="majorHAnsi"/>
          <w:color w:val="332E35"/>
          <w:sz w:val="20"/>
          <w:szCs w:val="20"/>
        </w:rPr>
        <w:t>Presupuesto</w:t>
      </w:r>
    </w:p>
    <w:p w14:paraId="429381D6" w14:textId="77777777" w:rsidR="00EF3CB7" w:rsidRPr="008F1446" w:rsidRDefault="00EF3CB7" w:rsidP="00EF3CB7">
      <w:pPr>
        <w:pStyle w:val="Prrafodelista"/>
        <w:numPr>
          <w:ilvl w:val="0"/>
          <w:numId w:val="5"/>
        </w:numPr>
        <w:ind w:left="1276" w:hanging="425"/>
        <w:jc w:val="both"/>
        <w:rPr>
          <w:rFonts w:ascii="Work Sans" w:hAnsi="Work Sans" w:cstheme="majorHAnsi"/>
          <w:color w:val="332E35"/>
          <w:sz w:val="20"/>
          <w:szCs w:val="20"/>
        </w:rPr>
      </w:pPr>
      <w:r w:rsidRPr="008F1446">
        <w:rPr>
          <w:rFonts w:ascii="Work Sans" w:hAnsi="Work Sans" w:cstheme="majorHAnsi"/>
          <w:color w:val="332E35"/>
          <w:sz w:val="20"/>
          <w:szCs w:val="20"/>
        </w:rPr>
        <w:t>Declaración decanatura y dirección de programa o carrera sobre la relevancia del proyecto</w:t>
      </w:r>
    </w:p>
    <w:p w14:paraId="2FE8BEB1" w14:textId="77777777" w:rsidR="00EF3CB7" w:rsidRPr="008F1446" w:rsidRDefault="00EF3CB7" w:rsidP="00EF3CB7">
      <w:pPr>
        <w:pStyle w:val="Prrafodelista"/>
        <w:ind w:left="0"/>
        <w:jc w:val="both"/>
        <w:rPr>
          <w:rFonts w:ascii="Work Sans" w:hAnsi="Work Sans" w:cstheme="majorHAnsi"/>
          <w:color w:val="332E35"/>
          <w:sz w:val="22"/>
          <w:szCs w:val="22"/>
        </w:rPr>
      </w:pPr>
    </w:p>
    <w:p w14:paraId="07908B98" w14:textId="66C6C5A8" w:rsidR="007330BF" w:rsidRPr="008F1446" w:rsidRDefault="00E97090" w:rsidP="00CA7DBF">
      <w:pPr>
        <w:pStyle w:val="Prrafodelista"/>
        <w:numPr>
          <w:ilvl w:val="1"/>
          <w:numId w:val="2"/>
        </w:numPr>
        <w:jc w:val="both"/>
        <w:rPr>
          <w:rFonts w:ascii="Work Sans" w:hAnsi="Work Sans" w:cstheme="majorHAnsi"/>
          <w:color w:val="332E35"/>
          <w:sz w:val="22"/>
          <w:szCs w:val="22"/>
        </w:rPr>
      </w:pP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Se debe adjuntar como anexo a la postulación una carta de invitación o interés de la contraparte interesada internacional que confirma </w:t>
      </w:r>
      <w:r w:rsidR="004E7E61" w:rsidRPr="008F1446">
        <w:rPr>
          <w:rFonts w:ascii="Work Sans" w:hAnsi="Work Sans" w:cstheme="majorHAnsi"/>
          <w:color w:val="332E35"/>
          <w:sz w:val="22"/>
          <w:szCs w:val="22"/>
        </w:rPr>
        <w:t>lo estipulado en la postulación</w:t>
      </w: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. </w:t>
      </w:r>
      <w:bookmarkStart w:id="0" w:name="_Hlk105408589"/>
    </w:p>
    <w:p w14:paraId="1A291F13" w14:textId="77777777" w:rsidR="00E97090" w:rsidRPr="008F1446" w:rsidRDefault="00E97090" w:rsidP="00E97090">
      <w:pPr>
        <w:pStyle w:val="Prrafodelista"/>
        <w:jc w:val="both"/>
        <w:rPr>
          <w:rFonts w:ascii="Work Sans" w:hAnsi="Work Sans" w:cstheme="majorHAnsi"/>
          <w:color w:val="332E35"/>
          <w:sz w:val="22"/>
          <w:szCs w:val="22"/>
        </w:rPr>
      </w:pPr>
    </w:p>
    <w:bookmarkEnd w:id="0"/>
    <w:p w14:paraId="516687A0" w14:textId="77777777" w:rsidR="00EF3CB7" w:rsidRPr="008F1446" w:rsidRDefault="00EF3CB7" w:rsidP="00EF3CB7">
      <w:pPr>
        <w:jc w:val="both"/>
        <w:rPr>
          <w:rFonts w:ascii="Work Sans" w:hAnsi="Work Sans" w:cstheme="majorHAnsi"/>
          <w:color w:val="332E35"/>
          <w:sz w:val="20"/>
          <w:szCs w:val="20"/>
        </w:rPr>
      </w:pPr>
    </w:p>
    <w:p w14:paraId="656DE747" w14:textId="35E9AFE6" w:rsidR="00EF3CB7" w:rsidRPr="008F1446" w:rsidRDefault="00EF3CB7" w:rsidP="007330BF">
      <w:pPr>
        <w:pStyle w:val="Ttulo2"/>
        <w:numPr>
          <w:ilvl w:val="0"/>
          <w:numId w:val="2"/>
        </w:numPr>
        <w:shd w:val="clear" w:color="auto" w:fill="EF233C"/>
        <w:spacing w:before="0"/>
        <w:ind w:left="284" w:hanging="284"/>
        <w:rPr>
          <w:rFonts w:ascii="Work Sans" w:hAnsi="Work Sans" w:cstheme="majorHAnsi"/>
          <w:color w:val="FFFFFF" w:themeColor="background1"/>
          <w:sz w:val="22"/>
          <w:szCs w:val="24"/>
        </w:rPr>
      </w:pPr>
      <w:r w:rsidRPr="008F1446">
        <w:rPr>
          <w:rFonts w:ascii="Work Sans" w:hAnsi="Work Sans" w:cstheme="majorHAnsi"/>
          <w:color w:val="FFFFFF" w:themeColor="background1"/>
          <w:sz w:val="22"/>
          <w:szCs w:val="24"/>
        </w:rPr>
        <w:t>PLAZOS Y ENVÍO DEL PROYECTO</w:t>
      </w:r>
    </w:p>
    <w:p w14:paraId="444E8D0C" w14:textId="77777777" w:rsidR="00EF3CB7" w:rsidRPr="008F1446" w:rsidRDefault="00EF3CB7" w:rsidP="00EF3CB7">
      <w:pPr>
        <w:pStyle w:val="Textoindependiente"/>
        <w:rPr>
          <w:rFonts w:ascii="Work Sans" w:hAnsi="Work Sans" w:cstheme="majorHAnsi"/>
          <w:color w:val="332E35"/>
          <w:sz w:val="22"/>
          <w:szCs w:val="22"/>
        </w:rPr>
      </w:pPr>
    </w:p>
    <w:p w14:paraId="1485E1AD" w14:textId="1F0C8187" w:rsidR="00EF3CB7" w:rsidRPr="008F1446" w:rsidRDefault="00EF3CB7" w:rsidP="007330BF">
      <w:pPr>
        <w:pStyle w:val="Prrafodelista"/>
        <w:numPr>
          <w:ilvl w:val="1"/>
          <w:numId w:val="2"/>
        </w:numPr>
        <w:jc w:val="both"/>
        <w:rPr>
          <w:rFonts w:ascii="Work Sans" w:hAnsi="Work Sans" w:cstheme="majorHAnsi"/>
          <w:color w:val="332E35"/>
          <w:sz w:val="22"/>
          <w:szCs w:val="22"/>
        </w:rPr>
      </w:pP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El Formulario de Postulación </w:t>
      </w:r>
      <w:r w:rsidRPr="008F1446">
        <w:rPr>
          <w:rFonts w:ascii="Work Sans" w:hAnsi="Work Sans" w:cstheme="majorHAnsi"/>
          <w:b/>
          <w:color w:val="332E35"/>
          <w:sz w:val="22"/>
          <w:szCs w:val="22"/>
        </w:rPr>
        <w:t xml:space="preserve">debe enviarse </w:t>
      </w: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al correo </w:t>
      </w:r>
      <w:r w:rsidR="00EE0246" w:rsidRPr="008F1446">
        <w:rPr>
          <w:rFonts w:ascii="Work Sans" w:hAnsi="Work Sans" w:cstheme="majorHAnsi"/>
          <w:color w:val="332E35"/>
          <w:sz w:val="22"/>
          <w:szCs w:val="22"/>
          <w:u w:val="single"/>
        </w:rPr>
        <w:t>formacionglobal</w:t>
      </w:r>
      <w:r w:rsidR="004D31DE" w:rsidRPr="008F1446">
        <w:rPr>
          <w:rFonts w:ascii="Work Sans" w:hAnsi="Work Sans" w:cstheme="majorHAnsi"/>
          <w:color w:val="332E35"/>
          <w:sz w:val="22"/>
          <w:szCs w:val="22"/>
          <w:u w:val="single"/>
        </w:rPr>
        <w:t>@</w:t>
      </w:r>
      <w:r w:rsidRPr="008F1446">
        <w:rPr>
          <w:rFonts w:ascii="Work Sans" w:hAnsi="Work Sans" w:cstheme="majorHAnsi"/>
          <w:color w:val="332E35"/>
          <w:sz w:val="22"/>
          <w:szCs w:val="22"/>
          <w:u w:val="single"/>
        </w:rPr>
        <w:t>mail.udp.cl</w:t>
      </w: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. El asunto del correo debe señalar “Postulación a </w:t>
      </w:r>
      <w:r w:rsidR="007D058A" w:rsidRPr="008F1446">
        <w:rPr>
          <w:rFonts w:ascii="Work Sans" w:hAnsi="Work Sans" w:cstheme="majorHAnsi"/>
          <w:color w:val="332E35"/>
          <w:sz w:val="22"/>
          <w:szCs w:val="22"/>
        </w:rPr>
        <w:t>Fondo Movilidad COIL 202</w:t>
      </w:r>
      <w:r w:rsidR="00403C76" w:rsidRPr="008F1446">
        <w:rPr>
          <w:rFonts w:ascii="Work Sans" w:hAnsi="Work Sans" w:cstheme="majorHAnsi"/>
          <w:color w:val="332E35"/>
          <w:sz w:val="22"/>
          <w:szCs w:val="22"/>
        </w:rPr>
        <w:t>6</w:t>
      </w: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”. </w:t>
      </w:r>
    </w:p>
    <w:p w14:paraId="6F2F54EE" w14:textId="77777777" w:rsidR="00EF3CB7" w:rsidRPr="008F1446" w:rsidRDefault="00EF3CB7" w:rsidP="00EF3CB7">
      <w:pPr>
        <w:pStyle w:val="Prrafodelista"/>
        <w:ind w:left="735"/>
        <w:jc w:val="both"/>
        <w:rPr>
          <w:rFonts w:ascii="Work Sans" w:hAnsi="Work Sans" w:cstheme="majorHAnsi"/>
          <w:color w:val="332E35"/>
          <w:sz w:val="22"/>
          <w:szCs w:val="22"/>
        </w:rPr>
      </w:pPr>
    </w:p>
    <w:p w14:paraId="05DA1950" w14:textId="51696CAA" w:rsidR="00EF3CB7" w:rsidRPr="008F1446" w:rsidRDefault="00EF3CB7" w:rsidP="007330BF">
      <w:pPr>
        <w:pStyle w:val="Prrafodelista"/>
        <w:numPr>
          <w:ilvl w:val="1"/>
          <w:numId w:val="2"/>
        </w:numPr>
        <w:jc w:val="both"/>
        <w:rPr>
          <w:rFonts w:ascii="Work Sans" w:hAnsi="Work Sans" w:cstheme="majorHAnsi"/>
          <w:color w:val="332E35"/>
          <w:sz w:val="22"/>
          <w:szCs w:val="22"/>
        </w:rPr>
      </w:pP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Las consultas deben dirigirse al mismo correo, identificando el asunto como “Consultas sobre </w:t>
      </w:r>
      <w:r w:rsidR="00D8636D" w:rsidRPr="008F1446">
        <w:rPr>
          <w:rFonts w:ascii="Work Sans" w:hAnsi="Work Sans" w:cstheme="majorHAnsi"/>
          <w:color w:val="332E35"/>
          <w:sz w:val="22"/>
          <w:szCs w:val="22"/>
        </w:rPr>
        <w:t>proyectos de Movilidad Presencial COIL</w:t>
      </w:r>
      <w:r w:rsidRPr="008F1446">
        <w:rPr>
          <w:rFonts w:ascii="Work Sans" w:hAnsi="Work Sans" w:cstheme="majorHAnsi"/>
          <w:color w:val="332E35"/>
          <w:sz w:val="22"/>
          <w:szCs w:val="22"/>
        </w:rPr>
        <w:t>”.</w:t>
      </w:r>
    </w:p>
    <w:p w14:paraId="1B09C671" w14:textId="77777777" w:rsidR="00EF3CB7" w:rsidRPr="008F1446" w:rsidRDefault="00EF3CB7" w:rsidP="00EF3CB7">
      <w:pPr>
        <w:pStyle w:val="Textoindependiente"/>
        <w:rPr>
          <w:rFonts w:ascii="Work Sans" w:hAnsi="Work Sans" w:cstheme="majorHAnsi"/>
          <w:color w:val="332E35"/>
          <w:sz w:val="22"/>
          <w:szCs w:val="22"/>
        </w:rPr>
      </w:pPr>
    </w:p>
    <w:tbl>
      <w:tblPr>
        <w:tblStyle w:val="Tablaconcuadrcula"/>
        <w:tblW w:w="0" w:type="auto"/>
        <w:tblInd w:w="846" w:type="dxa"/>
        <w:tblLook w:val="04A0" w:firstRow="1" w:lastRow="0" w:firstColumn="1" w:lastColumn="0" w:noHBand="0" w:noVBand="1"/>
      </w:tblPr>
      <w:tblGrid>
        <w:gridCol w:w="7654"/>
      </w:tblGrid>
      <w:tr w:rsidR="007330BF" w:rsidRPr="008F1446" w14:paraId="069A7EEB" w14:textId="77777777" w:rsidTr="00E82A33">
        <w:trPr>
          <w:trHeight w:val="748"/>
        </w:trPr>
        <w:tc>
          <w:tcPr>
            <w:tcW w:w="7654" w:type="dxa"/>
            <w:shd w:val="clear" w:color="auto" w:fill="D9D9D9" w:themeFill="background1" w:themeFillShade="D9"/>
            <w:vAlign w:val="center"/>
          </w:tcPr>
          <w:p w14:paraId="610E8F40" w14:textId="337B1715" w:rsidR="00EF3CB7" w:rsidRPr="008F1446" w:rsidRDefault="00EF3CB7" w:rsidP="00BC3DCA">
            <w:pPr>
              <w:spacing w:before="0" w:after="0"/>
              <w:ind w:left="709" w:hanging="709"/>
              <w:jc w:val="center"/>
              <w:rPr>
                <w:rFonts w:ascii="Work Sans" w:hAnsi="Work Sans" w:cstheme="majorHAnsi"/>
                <w:color w:val="332E35"/>
                <w:sz w:val="22"/>
                <w:szCs w:val="22"/>
              </w:rPr>
            </w:pPr>
            <w:r w:rsidRPr="008F1446">
              <w:rPr>
                <w:rFonts w:ascii="Work Sans" w:hAnsi="Work Sans" w:cstheme="majorHAnsi"/>
                <w:color w:val="332E35"/>
                <w:sz w:val="22"/>
                <w:szCs w:val="22"/>
              </w:rPr>
              <w:t xml:space="preserve">El cierre de la postulación es el </w:t>
            </w:r>
            <w:r w:rsidR="00AF1194" w:rsidRPr="00E26582">
              <w:rPr>
                <w:rFonts w:ascii="Work Sans" w:hAnsi="Work Sans" w:cstheme="majorHAnsi"/>
                <w:b/>
                <w:bCs/>
                <w:color w:val="332E35"/>
                <w:sz w:val="22"/>
                <w:szCs w:val="22"/>
              </w:rPr>
              <w:t>18</w:t>
            </w:r>
            <w:r w:rsidR="00BC3DCA" w:rsidRPr="006E7BCD">
              <w:rPr>
                <w:rFonts w:ascii="Work Sans" w:hAnsi="Work Sans" w:cstheme="majorHAnsi"/>
                <w:b/>
                <w:bCs/>
                <w:color w:val="332E35"/>
                <w:sz w:val="22"/>
                <w:szCs w:val="22"/>
              </w:rPr>
              <w:t xml:space="preserve"> de</w:t>
            </w:r>
            <w:r w:rsidR="00BC3DCA" w:rsidRPr="008F1446">
              <w:rPr>
                <w:rFonts w:ascii="Work Sans" w:hAnsi="Work Sans" w:cstheme="majorHAnsi"/>
                <w:b/>
                <w:bCs/>
                <w:color w:val="332E35"/>
                <w:sz w:val="22"/>
                <w:szCs w:val="22"/>
              </w:rPr>
              <w:t xml:space="preserve"> </w:t>
            </w:r>
            <w:r w:rsidR="005A7D95">
              <w:rPr>
                <w:rFonts w:ascii="Work Sans" w:hAnsi="Work Sans" w:cstheme="majorHAnsi"/>
                <w:b/>
                <w:bCs/>
                <w:color w:val="332E35"/>
                <w:sz w:val="22"/>
                <w:szCs w:val="22"/>
              </w:rPr>
              <w:t>noviembre</w:t>
            </w:r>
            <w:r w:rsidR="000073B2" w:rsidRPr="008F1446">
              <w:rPr>
                <w:rFonts w:ascii="Work Sans" w:hAnsi="Work Sans" w:cstheme="majorHAnsi"/>
                <w:b/>
                <w:color w:val="332E35"/>
                <w:sz w:val="22"/>
                <w:szCs w:val="22"/>
              </w:rPr>
              <w:t xml:space="preserve"> </w:t>
            </w:r>
            <w:r w:rsidRPr="008F1446">
              <w:rPr>
                <w:rFonts w:ascii="Work Sans" w:hAnsi="Work Sans" w:cstheme="majorHAnsi"/>
                <w:b/>
                <w:color w:val="332E35"/>
                <w:sz w:val="22"/>
                <w:szCs w:val="22"/>
              </w:rPr>
              <w:t>de 202</w:t>
            </w:r>
            <w:r w:rsidR="00036B45" w:rsidRPr="008F1446">
              <w:rPr>
                <w:rFonts w:ascii="Work Sans" w:hAnsi="Work Sans" w:cstheme="majorHAnsi"/>
                <w:b/>
                <w:color w:val="332E35"/>
                <w:sz w:val="22"/>
                <w:szCs w:val="22"/>
              </w:rPr>
              <w:t>6</w:t>
            </w:r>
            <w:r w:rsidRPr="008F1446">
              <w:rPr>
                <w:rFonts w:ascii="Work Sans" w:hAnsi="Work Sans" w:cstheme="majorHAnsi"/>
                <w:color w:val="332E35"/>
                <w:sz w:val="22"/>
                <w:szCs w:val="22"/>
              </w:rPr>
              <w:t>.</w:t>
            </w:r>
          </w:p>
        </w:tc>
      </w:tr>
    </w:tbl>
    <w:p w14:paraId="7003A9BA" w14:textId="77777777" w:rsidR="00EF3CB7" w:rsidRPr="008F1446" w:rsidRDefault="00EF3CB7" w:rsidP="00EF3CB7">
      <w:pPr>
        <w:jc w:val="both"/>
        <w:rPr>
          <w:rFonts w:ascii="Work Sans" w:hAnsi="Work Sans" w:cstheme="majorHAnsi"/>
          <w:color w:val="332E35"/>
          <w:sz w:val="22"/>
          <w:szCs w:val="22"/>
        </w:rPr>
      </w:pPr>
    </w:p>
    <w:p w14:paraId="451050B7" w14:textId="77777777" w:rsidR="00EF3CB7" w:rsidRPr="008F1446" w:rsidRDefault="00EF3CB7" w:rsidP="007330BF">
      <w:pPr>
        <w:pStyle w:val="Ttulo2"/>
        <w:numPr>
          <w:ilvl w:val="0"/>
          <w:numId w:val="2"/>
        </w:numPr>
        <w:shd w:val="clear" w:color="auto" w:fill="EF233C"/>
        <w:spacing w:before="0"/>
        <w:ind w:left="284" w:hanging="284"/>
        <w:rPr>
          <w:rFonts w:ascii="Work Sans" w:hAnsi="Work Sans" w:cstheme="majorHAnsi"/>
          <w:color w:val="FFFFFF" w:themeColor="background1"/>
          <w:sz w:val="22"/>
          <w:szCs w:val="24"/>
        </w:rPr>
      </w:pPr>
      <w:r w:rsidRPr="008F1446">
        <w:rPr>
          <w:rFonts w:ascii="Work Sans" w:hAnsi="Work Sans" w:cstheme="majorHAnsi"/>
          <w:color w:val="FFFFFF" w:themeColor="background1"/>
          <w:sz w:val="22"/>
          <w:szCs w:val="24"/>
        </w:rPr>
        <w:t>EVALUACIÓN DE LOS PROYECTOS</w:t>
      </w:r>
    </w:p>
    <w:p w14:paraId="1DF55473" w14:textId="77777777" w:rsidR="00EF3CB7" w:rsidRPr="008F1446" w:rsidRDefault="00EF3CB7" w:rsidP="00EF3CB7">
      <w:pPr>
        <w:jc w:val="both"/>
        <w:rPr>
          <w:rFonts w:ascii="Work Sans" w:hAnsi="Work Sans" w:cstheme="majorHAnsi"/>
          <w:color w:val="332E35"/>
          <w:sz w:val="22"/>
          <w:szCs w:val="22"/>
        </w:rPr>
      </w:pPr>
    </w:p>
    <w:p w14:paraId="67B57CB1" w14:textId="3AAA8CB8" w:rsidR="00EF3CB7" w:rsidRPr="008F1446" w:rsidRDefault="00EF3CB7" w:rsidP="007330BF">
      <w:pPr>
        <w:pStyle w:val="Prrafodelista"/>
        <w:numPr>
          <w:ilvl w:val="1"/>
          <w:numId w:val="2"/>
        </w:numPr>
        <w:jc w:val="both"/>
        <w:rPr>
          <w:rFonts w:ascii="Work Sans" w:hAnsi="Work Sans" w:cstheme="majorHAnsi"/>
          <w:color w:val="332E35"/>
          <w:sz w:val="22"/>
          <w:szCs w:val="22"/>
        </w:rPr>
      </w:pP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La evaluación de cada proyecto será realizada por </w:t>
      </w:r>
      <w:r w:rsidR="00450C46" w:rsidRPr="008F1446">
        <w:rPr>
          <w:rFonts w:ascii="Work Sans" w:hAnsi="Work Sans" w:cstheme="majorHAnsi"/>
          <w:color w:val="332E35"/>
          <w:sz w:val="22"/>
          <w:szCs w:val="22"/>
        </w:rPr>
        <w:t>representantes</w:t>
      </w: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 de la </w:t>
      </w:r>
      <w:r w:rsidR="00450C46" w:rsidRPr="008F1446">
        <w:rPr>
          <w:rFonts w:ascii="Work Sans" w:hAnsi="Work Sans" w:cstheme="majorHAnsi"/>
          <w:color w:val="332E35"/>
          <w:sz w:val="22"/>
          <w:szCs w:val="22"/>
        </w:rPr>
        <w:t xml:space="preserve">Dirección General de Relaciones Internacionales </w:t>
      </w:r>
      <w:r w:rsidR="000E6F25" w:rsidRPr="008F1446">
        <w:rPr>
          <w:rFonts w:ascii="Work Sans" w:hAnsi="Work Sans" w:cstheme="majorHAnsi"/>
          <w:color w:val="332E35"/>
          <w:sz w:val="22"/>
          <w:szCs w:val="22"/>
        </w:rPr>
        <w:t>y un representante de la Vicerrectoría Académica</w:t>
      </w:r>
      <w:r w:rsidR="00450C46" w:rsidRPr="008F1446">
        <w:rPr>
          <w:rFonts w:ascii="Work Sans" w:hAnsi="Work Sans" w:cstheme="majorHAnsi"/>
          <w:color w:val="332E35"/>
          <w:sz w:val="22"/>
          <w:szCs w:val="22"/>
        </w:rPr>
        <w:t xml:space="preserve">. </w:t>
      </w:r>
      <w:r w:rsidRPr="008F1446">
        <w:rPr>
          <w:rFonts w:ascii="Work Sans" w:hAnsi="Work Sans" w:cstheme="majorHAnsi"/>
          <w:color w:val="332E35"/>
          <w:sz w:val="22"/>
          <w:szCs w:val="22"/>
        </w:rPr>
        <w:t>Adicionalmente, se podrá solicitar la opinión técnica de académicos del área disciplinaria de cada proyecto.</w:t>
      </w:r>
    </w:p>
    <w:p w14:paraId="387D85FE" w14:textId="77777777" w:rsidR="00EF3CB7" w:rsidRPr="008F1446" w:rsidRDefault="00EF3CB7" w:rsidP="00EF3CB7">
      <w:pPr>
        <w:jc w:val="both"/>
        <w:rPr>
          <w:rFonts w:ascii="Work Sans" w:hAnsi="Work Sans" w:cstheme="majorHAnsi"/>
          <w:color w:val="332E35"/>
          <w:sz w:val="22"/>
          <w:szCs w:val="22"/>
        </w:rPr>
      </w:pPr>
    </w:p>
    <w:p w14:paraId="48E5BD6B" w14:textId="41FA1944" w:rsidR="00EF3CB7" w:rsidRPr="008F1446" w:rsidRDefault="00EF3CB7" w:rsidP="00EF3CB7">
      <w:pPr>
        <w:pStyle w:val="Prrafodelista"/>
        <w:numPr>
          <w:ilvl w:val="1"/>
          <w:numId w:val="2"/>
        </w:numPr>
        <w:jc w:val="both"/>
        <w:rPr>
          <w:rFonts w:ascii="Work Sans" w:hAnsi="Work Sans" w:cstheme="majorHAnsi"/>
          <w:color w:val="332E35"/>
          <w:sz w:val="22"/>
          <w:szCs w:val="22"/>
        </w:rPr>
      </w:pP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Los proyectos serán evaluados en una de las siguientes categorías: </w:t>
      </w:r>
    </w:p>
    <w:p w14:paraId="30A08E42" w14:textId="5E1293E0" w:rsidR="00EF3CB7" w:rsidRPr="008F1446" w:rsidRDefault="00EF3CB7" w:rsidP="00EF3CB7">
      <w:pPr>
        <w:pStyle w:val="Prrafodelista"/>
        <w:numPr>
          <w:ilvl w:val="0"/>
          <w:numId w:val="11"/>
        </w:numPr>
        <w:shd w:val="clear" w:color="auto" w:fill="F2F2F2" w:themeFill="background1" w:themeFillShade="F2"/>
        <w:ind w:left="1276"/>
        <w:jc w:val="both"/>
        <w:rPr>
          <w:rFonts w:ascii="Work Sans" w:hAnsi="Work Sans" w:cstheme="majorHAnsi"/>
          <w:color w:val="332E35"/>
          <w:sz w:val="22"/>
          <w:szCs w:val="22"/>
        </w:rPr>
      </w:pP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Adjudicado: el proyecto no presenta observaciones significativas, por lo que los responsables podrán comenzar a ejecutarlo tras una reunión inicial en fecha a acordar con la contraparte de la </w:t>
      </w:r>
      <w:r w:rsidR="008706CB" w:rsidRPr="008F1446">
        <w:rPr>
          <w:rFonts w:ascii="Work Sans" w:hAnsi="Work Sans" w:cstheme="majorHAnsi"/>
          <w:color w:val="332E35"/>
          <w:sz w:val="22"/>
          <w:szCs w:val="22"/>
        </w:rPr>
        <w:t>DGRRII</w:t>
      </w:r>
      <w:r w:rsidR="00C933E0" w:rsidRPr="008F1446">
        <w:rPr>
          <w:rFonts w:ascii="Work Sans" w:hAnsi="Work Sans" w:cstheme="majorHAnsi"/>
          <w:color w:val="332E35"/>
          <w:sz w:val="22"/>
          <w:szCs w:val="22"/>
        </w:rPr>
        <w:t>.</w:t>
      </w:r>
    </w:p>
    <w:p w14:paraId="1A7E5265" w14:textId="50EB9628" w:rsidR="00EF3CB7" w:rsidRPr="008F1446" w:rsidRDefault="00EF3CB7" w:rsidP="00EF3CB7">
      <w:pPr>
        <w:pStyle w:val="Prrafodelista"/>
        <w:numPr>
          <w:ilvl w:val="0"/>
          <w:numId w:val="11"/>
        </w:numPr>
        <w:shd w:val="clear" w:color="auto" w:fill="F2F2F2" w:themeFill="background1" w:themeFillShade="F2"/>
        <w:ind w:left="1276"/>
        <w:jc w:val="both"/>
        <w:rPr>
          <w:rFonts w:ascii="Work Sans" w:hAnsi="Work Sans" w:cstheme="majorHAnsi"/>
          <w:color w:val="332E35"/>
          <w:sz w:val="22"/>
          <w:szCs w:val="22"/>
        </w:rPr>
      </w:pP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Adjudicado con ajustes: los responsables del proyecto deberán realizar adecuaciones </w:t>
      </w:r>
      <w:r w:rsidR="006C4F81" w:rsidRPr="008F1446">
        <w:rPr>
          <w:rFonts w:ascii="Work Sans" w:hAnsi="Work Sans" w:cstheme="majorHAnsi"/>
          <w:color w:val="332E35"/>
          <w:sz w:val="22"/>
          <w:szCs w:val="22"/>
        </w:rPr>
        <w:t>de acuerdo con</w:t>
      </w: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 las observaciones entregadas por la </w:t>
      </w:r>
      <w:r w:rsidR="00EE0246" w:rsidRPr="008F1446">
        <w:rPr>
          <w:rFonts w:ascii="Work Sans" w:hAnsi="Work Sans" w:cstheme="majorHAnsi"/>
          <w:color w:val="332E35"/>
          <w:sz w:val="22"/>
          <w:szCs w:val="22"/>
        </w:rPr>
        <w:t>DG</w:t>
      </w:r>
      <w:r w:rsidR="003A03A2" w:rsidRPr="008F1446">
        <w:rPr>
          <w:rFonts w:ascii="Work Sans" w:hAnsi="Work Sans" w:cstheme="majorHAnsi"/>
          <w:color w:val="332E35"/>
          <w:sz w:val="22"/>
          <w:szCs w:val="22"/>
        </w:rPr>
        <w:t>R</w:t>
      </w:r>
      <w:r w:rsidR="00EE0246" w:rsidRPr="008F1446">
        <w:rPr>
          <w:rFonts w:ascii="Work Sans" w:hAnsi="Work Sans" w:cstheme="majorHAnsi"/>
          <w:color w:val="332E35"/>
          <w:sz w:val="22"/>
          <w:szCs w:val="22"/>
        </w:rPr>
        <w:t>R</w:t>
      </w:r>
      <w:r w:rsidR="003A03A2" w:rsidRPr="008F1446">
        <w:rPr>
          <w:rFonts w:ascii="Work Sans" w:hAnsi="Work Sans" w:cstheme="majorHAnsi"/>
          <w:color w:val="332E35"/>
          <w:sz w:val="22"/>
          <w:szCs w:val="22"/>
        </w:rPr>
        <w:t>I</w:t>
      </w:r>
      <w:r w:rsidR="00EE0246" w:rsidRPr="008F1446">
        <w:rPr>
          <w:rFonts w:ascii="Work Sans" w:hAnsi="Work Sans" w:cstheme="majorHAnsi"/>
          <w:color w:val="332E35"/>
          <w:sz w:val="22"/>
          <w:szCs w:val="22"/>
        </w:rPr>
        <w:t>I</w:t>
      </w: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. Una vez aprobados los ajustes, comenzará la </w:t>
      </w:r>
      <w:r w:rsidR="00C933E0" w:rsidRPr="008F1446">
        <w:rPr>
          <w:rFonts w:ascii="Work Sans" w:hAnsi="Work Sans" w:cstheme="majorHAnsi"/>
          <w:color w:val="332E35"/>
          <w:sz w:val="22"/>
          <w:szCs w:val="22"/>
        </w:rPr>
        <w:t>organización de la movilidad</w:t>
      </w: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. </w:t>
      </w:r>
    </w:p>
    <w:p w14:paraId="7B2BAD0D" w14:textId="43B801D0" w:rsidR="00EF3CB7" w:rsidRPr="008F1446" w:rsidRDefault="00EF3CB7" w:rsidP="00EF3CB7">
      <w:pPr>
        <w:pStyle w:val="Textoindependiente"/>
        <w:numPr>
          <w:ilvl w:val="0"/>
          <w:numId w:val="11"/>
        </w:numPr>
        <w:shd w:val="clear" w:color="auto" w:fill="F2F2F2" w:themeFill="background1" w:themeFillShade="F2"/>
        <w:ind w:left="1276"/>
        <w:rPr>
          <w:rFonts w:ascii="Work Sans" w:hAnsi="Work Sans" w:cstheme="majorHAnsi"/>
          <w:color w:val="332E35"/>
          <w:sz w:val="22"/>
          <w:szCs w:val="22"/>
        </w:rPr>
      </w:pPr>
      <w:r w:rsidRPr="008F1446">
        <w:rPr>
          <w:rFonts w:ascii="Work Sans" w:hAnsi="Work Sans" w:cstheme="majorHAnsi"/>
          <w:color w:val="332E35"/>
          <w:sz w:val="22"/>
          <w:szCs w:val="22"/>
        </w:rPr>
        <w:t>No adjudicado: proyectos que requieren ajustes mayores para ser aprobados</w:t>
      </w:r>
      <w:r w:rsidR="00EE0246" w:rsidRPr="008F1446">
        <w:rPr>
          <w:rFonts w:ascii="Work Sans" w:hAnsi="Work Sans" w:cstheme="majorHAnsi"/>
          <w:color w:val="332E35"/>
          <w:sz w:val="22"/>
          <w:szCs w:val="22"/>
        </w:rPr>
        <w:t xml:space="preserve"> o bien quedan fuera por competitividad con </w:t>
      </w:r>
      <w:r w:rsidR="00A56223" w:rsidRPr="008F1446">
        <w:rPr>
          <w:rFonts w:ascii="Work Sans" w:hAnsi="Work Sans" w:cstheme="majorHAnsi"/>
          <w:color w:val="332E35"/>
          <w:sz w:val="22"/>
          <w:szCs w:val="22"/>
        </w:rPr>
        <w:t>otras propuestas</w:t>
      </w:r>
      <w:r w:rsidR="00EE0246" w:rsidRPr="008F1446">
        <w:rPr>
          <w:rFonts w:ascii="Work Sans" w:hAnsi="Work Sans" w:cstheme="majorHAnsi"/>
          <w:color w:val="332E35"/>
          <w:sz w:val="22"/>
          <w:szCs w:val="22"/>
        </w:rPr>
        <w:t xml:space="preserve"> y las limitaciones del presupuesto disponible</w:t>
      </w:r>
      <w:r w:rsidRPr="008F1446">
        <w:rPr>
          <w:rFonts w:ascii="Work Sans" w:hAnsi="Work Sans" w:cstheme="majorHAnsi"/>
          <w:color w:val="332E35"/>
          <w:sz w:val="22"/>
          <w:szCs w:val="22"/>
        </w:rPr>
        <w:t>.</w:t>
      </w:r>
    </w:p>
    <w:p w14:paraId="559ACD0C" w14:textId="77777777" w:rsidR="00EF3CB7" w:rsidRPr="008F1446" w:rsidRDefault="00EF3CB7" w:rsidP="00EF3CB7">
      <w:pPr>
        <w:pStyle w:val="Textoindependiente"/>
        <w:rPr>
          <w:rFonts w:ascii="Work Sans" w:hAnsi="Work Sans" w:cstheme="majorHAnsi"/>
          <w:color w:val="332E35"/>
          <w:sz w:val="22"/>
          <w:szCs w:val="22"/>
        </w:rPr>
      </w:pPr>
    </w:p>
    <w:p w14:paraId="6393EC0A" w14:textId="0ED4FFA9" w:rsidR="002C46DE" w:rsidRPr="008F1446" w:rsidRDefault="00EF3CB7" w:rsidP="002C46DE">
      <w:pPr>
        <w:pStyle w:val="Prrafodelista"/>
        <w:numPr>
          <w:ilvl w:val="1"/>
          <w:numId w:val="2"/>
        </w:numPr>
        <w:ind w:left="0"/>
        <w:jc w:val="both"/>
        <w:rPr>
          <w:rFonts w:ascii="Work Sans" w:hAnsi="Work Sans" w:cstheme="majorHAnsi"/>
          <w:color w:val="332E35"/>
          <w:sz w:val="22"/>
          <w:szCs w:val="22"/>
        </w:rPr>
      </w:pP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La </w:t>
      </w:r>
      <w:r w:rsidR="00450C46" w:rsidRPr="008F1446">
        <w:rPr>
          <w:rFonts w:ascii="Work Sans" w:hAnsi="Work Sans" w:cstheme="majorHAnsi"/>
          <w:color w:val="332E35"/>
          <w:sz w:val="22"/>
          <w:szCs w:val="22"/>
        </w:rPr>
        <w:t>DGRI</w:t>
      </w: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 estará disponible para dar retroalimentación a los responsables de l</w:t>
      </w:r>
      <w:r w:rsidR="005E21D6" w:rsidRPr="008F1446">
        <w:rPr>
          <w:rFonts w:ascii="Work Sans" w:hAnsi="Work Sans" w:cstheme="majorHAnsi"/>
          <w:color w:val="332E35"/>
          <w:sz w:val="22"/>
          <w:szCs w:val="22"/>
        </w:rPr>
        <w:t xml:space="preserve">as postulaciones </w:t>
      </w:r>
      <w:r w:rsidRPr="008F1446">
        <w:rPr>
          <w:rFonts w:ascii="Work Sans" w:hAnsi="Work Sans" w:cstheme="majorHAnsi"/>
          <w:color w:val="332E35"/>
          <w:sz w:val="22"/>
          <w:szCs w:val="22"/>
        </w:rPr>
        <w:t>no adjudicados.</w:t>
      </w:r>
    </w:p>
    <w:p w14:paraId="06F79A7F" w14:textId="77777777" w:rsidR="009D121D" w:rsidRPr="008F1446" w:rsidRDefault="009D121D" w:rsidP="009D121D">
      <w:pPr>
        <w:pStyle w:val="Prrafodelista"/>
        <w:ind w:left="0"/>
        <w:jc w:val="both"/>
        <w:rPr>
          <w:rFonts w:ascii="Work Sans" w:hAnsi="Work Sans" w:cstheme="majorHAnsi"/>
          <w:color w:val="332E35"/>
          <w:sz w:val="22"/>
          <w:szCs w:val="22"/>
        </w:rPr>
      </w:pPr>
    </w:p>
    <w:p w14:paraId="61E66520" w14:textId="16618817" w:rsidR="00EF3CB7" w:rsidRPr="008F1446" w:rsidRDefault="00EF3CB7" w:rsidP="002C46DE">
      <w:pPr>
        <w:pStyle w:val="Prrafodelista"/>
        <w:numPr>
          <w:ilvl w:val="1"/>
          <w:numId w:val="2"/>
        </w:numPr>
        <w:ind w:left="0"/>
        <w:jc w:val="both"/>
        <w:rPr>
          <w:rFonts w:ascii="Work Sans" w:hAnsi="Work Sans" w:cstheme="majorHAnsi"/>
          <w:color w:val="332E35"/>
          <w:sz w:val="22"/>
          <w:szCs w:val="22"/>
        </w:rPr>
      </w:pPr>
      <w:r w:rsidRPr="008F1446">
        <w:rPr>
          <w:rFonts w:ascii="Work Sans" w:hAnsi="Work Sans" w:cstheme="majorHAnsi"/>
          <w:color w:val="332E35"/>
          <w:sz w:val="22"/>
          <w:szCs w:val="22"/>
        </w:rPr>
        <w:t>La evaluación de l</w:t>
      </w:r>
      <w:r w:rsidR="005E21D6" w:rsidRPr="008F1446">
        <w:rPr>
          <w:rFonts w:ascii="Work Sans" w:hAnsi="Work Sans" w:cstheme="majorHAnsi"/>
          <w:color w:val="332E35"/>
          <w:sz w:val="22"/>
          <w:szCs w:val="22"/>
        </w:rPr>
        <w:t xml:space="preserve">as postulaciones </w:t>
      </w: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se realizará </w:t>
      </w:r>
      <w:r w:rsidR="00D36BB6" w:rsidRPr="008F1446">
        <w:rPr>
          <w:rFonts w:ascii="Work Sans" w:hAnsi="Work Sans" w:cstheme="majorHAnsi"/>
          <w:color w:val="332E35"/>
          <w:sz w:val="22"/>
          <w:szCs w:val="22"/>
        </w:rPr>
        <w:t>de acuerdo con</w:t>
      </w: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 los siguientes criterios</w:t>
      </w:r>
      <w:r w:rsidR="009D121D" w:rsidRPr="008F1446">
        <w:rPr>
          <w:rFonts w:ascii="Work Sans" w:hAnsi="Work Sans" w:cstheme="majorHAnsi"/>
          <w:color w:val="332E35"/>
          <w:sz w:val="22"/>
          <w:szCs w:val="22"/>
        </w:rPr>
        <w:t xml:space="preserve"> (ver página siguiente)</w:t>
      </w:r>
      <w:r w:rsidRPr="008F1446">
        <w:rPr>
          <w:rFonts w:ascii="Work Sans" w:hAnsi="Work Sans" w:cstheme="majorHAnsi"/>
          <w:color w:val="332E35"/>
          <w:sz w:val="22"/>
          <w:szCs w:val="22"/>
        </w:rPr>
        <w:t>:</w:t>
      </w:r>
    </w:p>
    <w:p w14:paraId="5EC265BF" w14:textId="77777777" w:rsidR="00EF3CB7" w:rsidRPr="008F1446" w:rsidRDefault="00EF3CB7" w:rsidP="00EF3CB7">
      <w:pPr>
        <w:shd w:val="clear" w:color="auto" w:fill="D9D9D9" w:themeFill="background1" w:themeFillShade="D9"/>
        <w:ind w:left="442"/>
        <w:jc w:val="center"/>
        <w:rPr>
          <w:rFonts w:ascii="Work Sans" w:hAnsi="Work Sans" w:cstheme="majorHAnsi"/>
          <w:b/>
          <w:color w:val="332E35"/>
          <w:sz w:val="22"/>
          <w:szCs w:val="22"/>
        </w:rPr>
        <w:sectPr w:rsidR="00EF3CB7" w:rsidRPr="008F1446" w:rsidSect="00F974ED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17" w:right="1701" w:bottom="1417" w:left="1701" w:header="708" w:footer="708" w:gutter="0"/>
          <w:cols w:space="708"/>
          <w:titlePg/>
          <w:docGrid w:linePitch="360"/>
        </w:sectPr>
      </w:pPr>
    </w:p>
    <w:p w14:paraId="62C64A85" w14:textId="58D8E685" w:rsidR="00EF3CB7" w:rsidRPr="008F1446" w:rsidRDefault="00EF3CB7" w:rsidP="007330BF">
      <w:pPr>
        <w:shd w:val="clear" w:color="auto" w:fill="EF233C"/>
        <w:ind w:left="442"/>
        <w:jc w:val="center"/>
        <w:rPr>
          <w:rFonts w:ascii="Work Sans" w:hAnsi="Work Sans" w:cstheme="majorHAnsi"/>
          <w:b/>
          <w:color w:val="FFFFFF" w:themeColor="background1"/>
          <w:sz w:val="22"/>
          <w:szCs w:val="22"/>
        </w:rPr>
      </w:pPr>
      <w:r w:rsidRPr="008F1446">
        <w:rPr>
          <w:rFonts w:ascii="Work Sans" w:hAnsi="Work Sans" w:cstheme="majorHAnsi"/>
          <w:b/>
          <w:color w:val="FFFFFF" w:themeColor="background1"/>
          <w:sz w:val="22"/>
          <w:szCs w:val="22"/>
        </w:rPr>
        <w:lastRenderedPageBreak/>
        <w:t>CRITERIOS DE EVALUACIÓN</w:t>
      </w:r>
      <w:r w:rsidR="009B64C8" w:rsidRPr="008F1446">
        <w:rPr>
          <w:rFonts w:ascii="Work Sans" w:hAnsi="Work Sans" w:cstheme="majorHAnsi"/>
          <w:b/>
          <w:color w:val="FFFFFF" w:themeColor="background1"/>
          <w:sz w:val="22"/>
          <w:szCs w:val="22"/>
        </w:rPr>
        <w:t xml:space="preserve">  </w:t>
      </w:r>
    </w:p>
    <w:p w14:paraId="64CC54FF" w14:textId="3D6E8084" w:rsidR="006E7BCD" w:rsidRDefault="006E7BCD" w:rsidP="00EF3CB7">
      <w:pPr>
        <w:ind w:left="442"/>
        <w:jc w:val="center"/>
        <w:rPr>
          <w:rFonts w:ascii="Work Sans" w:hAnsi="Work Sans" w:cstheme="majorHAnsi"/>
          <w:b/>
          <w:color w:val="332E35"/>
          <w:sz w:val="22"/>
          <w:szCs w:val="22"/>
        </w:rPr>
      </w:pPr>
    </w:p>
    <w:p w14:paraId="4F81991D" w14:textId="77777777" w:rsidR="006E7BCD" w:rsidRPr="008F1446" w:rsidRDefault="006E7BCD" w:rsidP="00EF3CB7">
      <w:pPr>
        <w:ind w:left="442"/>
        <w:jc w:val="center"/>
        <w:rPr>
          <w:rFonts w:ascii="Work Sans" w:hAnsi="Work Sans" w:cstheme="majorHAnsi"/>
          <w:b/>
          <w:color w:val="332E35"/>
          <w:sz w:val="22"/>
          <w:szCs w:val="22"/>
        </w:rPr>
      </w:pPr>
    </w:p>
    <w:p w14:paraId="3C58C4F2" w14:textId="77777777" w:rsidR="00A36B32" w:rsidRDefault="00A36B32" w:rsidP="00A36B32">
      <w:pPr>
        <w:tabs>
          <w:tab w:val="left" w:pos="1050"/>
        </w:tabs>
        <w:rPr>
          <w:rFonts w:ascii="Work Sans" w:hAnsi="Work Sans"/>
          <w:sz w:val="22"/>
          <w:szCs w:val="22"/>
        </w:rPr>
      </w:pPr>
    </w:p>
    <w:tbl>
      <w:tblPr>
        <w:tblStyle w:val="Tablaconcuadrcula"/>
        <w:tblW w:w="13657" w:type="dxa"/>
        <w:tblInd w:w="-224" w:type="dxa"/>
        <w:tblLayout w:type="fixed"/>
        <w:tblLook w:val="04A0" w:firstRow="1" w:lastRow="0" w:firstColumn="1" w:lastColumn="0" w:noHBand="0" w:noVBand="1"/>
      </w:tblPr>
      <w:tblGrid>
        <w:gridCol w:w="2459"/>
        <w:gridCol w:w="3543"/>
        <w:gridCol w:w="3544"/>
        <w:gridCol w:w="3119"/>
        <w:gridCol w:w="992"/>
      </w:tblGrid>
      <w:tr w:rsidR="006E7BCD" w:rsidRPr="006541EE" w14:paraId="456031FE" w14:textId="77777777" w:rsidTr="006E7BCD">
        <w:tc>
          <w:tcPr>
            <w:tcW w:w="2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35ABAAF7" w14:textId="77777777" w:rsidR="006E7BCD" w:rsidRPr="006A17C7" w:rsidRDefault="006E7BCD" w:rsidP="00993065">
            <w:pPr>
              <w:rPr>
                <w:b/>
                <w:sz w:val="15"/>
                <w:szCs w:val="15"/>
              </w:rPr>
            </w:pPr>
            <w:r w:rsidRPr="006A17C7">
              <w:rPr>
                <w:b/>
                <w:sz w:val="15"/>
                <w:szCs w:val="15"/>
              </w:rPr>
              <w:t>Criterio/Sub-criterio</w:t>
            </w:r>
          </w:p>
        </w:tc>
        <w:tc>
          <w:tcPr>
            <w:tcW w:w="3543" w:type="dxa"/>
            <w:tcBorders>
              <w:top w:val="single" w:sz="12" w:space="0" w:color="auto"/>
              <w:bottom w:val="single" w:sz="18" w:space="0" w:color="auto"/>
            </w:tcBorders>
            <w:shd w:val="clear" w:color="auto" w:fill="BFBFBF" w:themeFill="background1" w:themeFillShade="BF"/>
          </w:tcPr>
          <w:p w14:paraId="15CA9814" w14:textId="77777777" w:rsidR="006E7BCD" w:rsidRPr="006A17C7" w:rsidRDefault="006E7BCD" w:rsidP="00993065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No Logrado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8" w:space="0" w:color="auto"/>
            </w:tcBorders>
            <w:shd w:val="clear" w:color="auto" w:fill="BFBFBF" w:themeFill="background1" w:themeFillShade="BF"/>
          </w:tcPr>
          <w:p w14:paraId="183902A5" w14:textId="77777777" w:rsidR="006E7BCD" w:rsidRPr="006A17C7" w:rsidRDefault="006E7BCD" w:rsidP="00993065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Medianamente Logrado</w:t>
            </w:r>
          </w:p>
        </w:tc>
        <w:tc>
          <w:tcPr>
            <w:tcW w:w="3119" w:type="dxa"/>
            <w:tcBorders>
              <w:top w:val="single" w:sz="12" w:space="0" w:color="auto"/>
              <w:bottom w:val="single" w:sz="18" w:space="0" w:color="auto"/>
            </w:tcBorders>
            <w:shd w:val="clear" w:color="auto" w:fill="BFBFBF" w:themeFill="background1" w:themeFillShade="BF"/>
          </w:tcPr>
          <w:p w14:paraId="5E274370" w14:textId="77777777" w:rsidR="006E7BCD" w:rsidRPr="006A17C7" w:rsidRDefault="006E7BCD" w:rsidP="00993065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Logrado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2353152D" w14:textId="77777777" w:rsidR="006E7BCD" w:rsidRPr="006A17C7" w:rsidRDefault="006E7BCD" w:rsidP="00993065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Puntaje</w:t>
            </w:r>
          </w:p>
        </w:tc>
      </w:tr>
      <w:tr w:rsidR="006E7BCD" w:rsidRPr="007169A3" w14:paraId="6ED78F1A" w14:textId="77777777" w:rsidTr="006E7BCD">
        <w:tc>
          <w:tcPr>
            <w:tcW w:w="2459" w:type="dxa"/>
            <w:tcBorders>
              <w:top w:val="single" w:sz="18" w:space="0" w:color="auto"/>
            </w:tcBorders>
            <w:shd w:val="clear" w:color="auto" w:fill="FBE4D5" w:themeFill="accent2" w:themeFillTint="33"/>
          </w:tcPr>
          <w:p w14:paraId="166AC487" w14:textId="77777777" w:rsidR="006E7BCD" w:rsidRPr="00AE1E7A" w:rsidRDefault="006E7BCD" w:rsidP="006E7BCD">
            <w:pPr>
              <w:pStyle w:val="Prrafodelista"/>
              <w:numPr>
                <w:ilvl w:val="0"/>
                <w:numId w:val="17"/>
              </w:numPr>
              <w:ind w:left="142" w:hanging="142"/>
              <w:rPr>
                <w:b/>
                <w:sz w:val="15"/>
                <w:szCs w:val="15"/>
              </w:rPr>
            </w:pPr>
            <w:r w:rsidRPr="00AE1E7A">
              <w:rPr>
                <w:b/>
                <w:sz w:val="15"/>
                <w:szCs w:val="15"/>
              </w:rPr>
              <w:t>Fundamentación del proyecto</w:t>
            </w:r>
          </w:p>
        </w:tc>
        <w:tc>
          <w:tcPr>
            <w:tcW w:w="3543" w:type="dxa"/>
            <w:tcBorders>
              <w:top w:val="single" w:sz="18" w:space="0" w:color="auto"/>
            </w:tcBorders>
            <w:shd w:val="clear" w:color="auto" w:fill="FBE4D5" w:themeFill="accent2" w:themeFillTint="33"/>
          </w:tcPr>
          <w:p w14:paraId="19022E0F" w14:textId="77777777" w:rsidR="006E7BCD" w:rsidRPr="003B4E4A" w:rsidRDefault="006E7BCD" w:rsidP="006E7BCD">
            <w:pPr>
              <w:pStyle w:val="Prrafodelista"/>
              <w:numPr>
                <w:ilvl w:val="0"/>
                <w:numId w:val="19"/>
              </w:numPr>
              <w:ind w:left="194" w:hanging="142"/>
              <w:jc w:val="center"/>
              <w:rPr>
                <w:b/>
                <w:sz w:val="15"/>
                <w:szCs w:val="15"/>
              </w:rPr>
            </w:pPr>
            <w:r w:rsidRPr="003B4E4A">
              <w:rPr>
                <w:b/>
                <w:sz w:val="15"/>
                <w:szCs w:val="15"/>
              </w:rPr>
              <w:t>ptos.</w:t>
            </w:r>
          </w:p>
        </w:tc>
        <w:tc>
          <w:tcPr>
            <w:tcW w:w="3544" w:type="dxa"/>
            <w:tcBorders>
              <w:top w:val="single" w:sz="18" w:space="0" w:color="auto"/>
            </w:tcBorders>
            <w:shd w:val="clear" w:color="auto" w:fill="FBE4D5" w:themeFill="accent2" w:themeFillTint="33"/>
          </w:tcPr>
          <w:p w14:paraId="03ADC613" w14:textId="77777777" w:rsidR="006E7BCD" w:rsidRPr="009E33FC" w:rsidRDefault="006E7BCD" w:rsidP="00993065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1 </w:t>
            </w:r>
            <w:r w:rsidRPr="009E33FC">
              <w:rPr>
                <w:b/>
                <w:sz w:val="15"/>
                <w:szCs w:val="15"/>
              </w:rPr>
              <w:t>a 2 ptos.</w:t>
            </w:r>
          </w:p>
        </w:tc>
        <w:tc>
          <w:tcPr>
            <w:tcW w:w="3119" w:type="dxa"/>
            <w:tcBorders>
              <w:top w:val="single" w:sz="18" w:space="0" w:color="auto"/>
            </w:tcBorders>
            <w:shd w:val="clear" w:color="auto" w:fill="FBE4D5" w:themeFill="accent2" w:themeFillTint="33"/>
          </w:tcPr>
          <w:p w14:paraId="3C948B76" w14:textId="77777777" w:rsidR="006E7BCD" w:rsidRPr="009E33FC" w:rsidRDefault="006E7BCD" w:rsidP="00993065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3 </w:t>
            </w:r>
            <w:r w:rsidRPr="009E33FC">
              <w:rPr>
                <w:b/>
                <w:sz w:val="15"/>
                <w:szCs w:val="15"/>
              </w:rPr>
              <w:t>a 4 ptos.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shd w:val="clear" w:color="auto" w:fill="FBE4D5" w:themeFill="accent2" w:themeFillTint="33"/>
          </w:tcPr>
          <w:p w14:paraId="29B70F6D" w14:textId="77777777" w:rsidR="006E7BCD" w:rsidRPr="006A17C7" w:rsidRDefault="006E7BCD" w:rsidP="00993065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6E7BCD" w:rsidRPr="007169A3" w14:paraId="4C233D55" w14:textId="77777777" w:rsidTr="006E7BCD">
        <w:trPr>
          <w:trHeight w:val="876"/>
        </w:trPr>
        <w:tc>
          <w:tcPr>
            <w:tcW w:w="2459" w:type="dxa"/>
          </w:tcPr>
          <w:p w14:paraId="5E99D5B9" w14:textId="77777777" w:rsidR="006E7BCD" w:rsidRPr="009E33FC" w:rsidRDefault="006E7BCD" w:rsidP="006E7BCD">
            <w:pPr>
              <w:pStyle w:val="Prrafodelista"/>
              <w:numPr>
                <w:ilvl w:val="1"/>
                <w:numId w:val="20"/>
              </w:numPr>
              <w:rPr>
                <w:sz w:val="15"/>
                <w:szCs w:val="15"/>
              </w:rPr>
            </w:pPr>
            <w:r w:rsidRPr="005E59A1">
              <w:rPr>
                <w:b/>
                <w:sz w:val="15"/>
                <w:szCs w:val="15"/>
              </w:rPr>
              <w:t>La fundamentación de la movilidad internacional es clara y se basa en un diagnóstico o identificación de lo que el proyecto espera abordar.</w:t>
            </w:r>
          </w:p>
        </w:tc>
        <w:tc>
          <w:tcPr>
            <w:tcW w:w="3543" w:type="dxa"/>
          </w:tcPr>
          <w:p w14:paraId="4EA90F05" w14:textId="77777777" w:rsidR="006E7BCD" w:rsidRPr="00A77BC2" w:rsidRDefault="006E7BCD" w:rsidP="00993065">
            <w:pPr>
              <w:rPr>
                <w:sz w:val="15"/>
                <w:szCs w:val="15"/>
              </w:rPr>
            </w:pPr>
            <w:r w:rsidRPr="00A77BC2">
              <w:rPr>
                <w:sz w:val="15"/>
                <w:szCs w:val="15"/>
              </w:rPr>
              <w:t xml:space="preserve">La descripción del proyecto es confusa, vaga, poco clara y no permite identificar qué es lo que se </w:t>
            </w:r>
            <w:r>
              <w:rPr>
                <w:sz w:val="15"/>
                <w:szCs w:val="15"/>
              </w:rPr>
              <w:t>propone con</w:t>
            </w:r>
            <w:r w:rsidRPr="00A77BC2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 xml:space="preserve">su </w:t>
            </w:r>
            <w:r w:rsidRPr="00A77BC2">
              <w:rPr>
                <w:sz w:val="15"/>
                <w:szCs w:val="15"/>
              </w:rPr>
              <w:t xml:space="preserve">implementación. El diagnóstico no presenta elementos relevantes para el proyecto. </w:t>
            </w:r>
          </w:p>
        </w:tc>
        <w:tc>
          <w:tcPr>
            <w:tcW w:w="3544" w:type="dxa"/>
          </w:tcPr>
          <w:p w14:paraId="46B21379" w14:textId="77777777" w:rsidR="006E7BCD" w:rsidRPr="00A77BC2" w:rsidRDefault="006E7BCD" w:rsidP="00993065">
            <w:pPr>
              <w:rPr>
                <w:sz w:val="15"/>
                <w:szCs w:val="15"/>
              </w:rPr>
            </w:pPr>
            <w:r w:rsidRPr="00A77BC2">
              <w:rPr>
                <w:sz w:val="15"/>
                <w:szCs w:val="15"/>
              </w:rPr>
              <w:t>Se describe medianamente la necesidad que se</w:t>
            </w:r>
            <w:r>
              <w:rPr>
                <w:sz w:val="15"/>
                <w:szCs w:val="15"/>
              </w:rPr>
              <w:t xml:space="preserve"> espera abordar </w:t>
            </w:r>
            <w:r w:rsidRPr="00A77BC2">
              <w:rPr>
                <w:sz w:val="15"/>
                <w:szCs w:val="15"/>
              </w:rPr>
              <w:t xml:space="preserve">o se presenta de </w:t>
            </w:r>
            <w:r>
              <w:rPr>
                <w:sz w:val="15"/>
                <w:szCs w:val="15"/>
              </w:rPr>
              <w:t>manera poco clara</w:t>
            </w:r>
            <w:r w:rsidRPr="00A77BC2">
              <w:rPr>
                <w:sz w:val="15"/>
                <w:szCs w:val="15"/>
              </w:rPr>
              <w:t xml:space="preserve"> que es lo que se intenta mejorar a partir de su implementación. El diagnóstico considera referentes teóricos y/o experienciales relevantes, pero </w:t>
            </w:r>
            <w:r>
              <w:rPr>
                <w:sz w:val="15"/>
                <w:szCs w:val="15"/>
              </w:rPr>
              <w:t xml:space="preserve">algunos de ellos </w:t>
            </w:r>
            <w:r w:rsidRPr="00A77BC2">
              <w:rPr>
                <w:sz w:val="15"/>
                <w:szCs w:val="15"/>
              </w:rPr>
              <w:t xml:space="preserve">no se vinculan directamente con el proyecto. </w:t>
            </w:r>
          </w:p>
        </w:tc>
        <w:tc>
          <w:tcPr>
            <w:tcW w:w="3119" w:type="dxa"/>
          </w:tcPr>
          <w:p w14:paraId="38A1EEEF" w14:textId="77777777" w:rsidR="006E7BCD" w:rsidRPr="00A77BC2" w:rsidRDefault="006E7BCD" w:rsidP="00993065">
            <w:pPr>
              <w:rPr>
                <w:sz w:val="15"/>
                <w:szCs w:val="15"/>
              </w:rPr>
            </w:pPr>
            <w:r w:rsidRPr="00A77BC2">
              <w:rPr>
                <w:sz w:val="15"/>
                <w:szCs w:val="15"/>
              </w:rPr>
              <w:t xml:space="preserve">Se describe la necesidad que busca </w:t>
            </w:r>
            <w:r>
              <w:rPr>
                <w:sz w:val="15"/>
                <w:szCs w:val="15"/>
              </w:rPr>
              <w:t>abordar</w:t>
            </w:r>
            <w:r w:rsidRPr="00A77BC2">
              <w:rPr>
                <w:sz w:val="15"/>
                <w:szCs w:val="15"/>
              </w:rPr>
              <w:t xml:space="preserve"> el proyecto y se explicita qué es lo que se intenta cambiar o mejor</w:t>
            </w:r>
            <w:r>
              <w:rPr>
                <w:sz w:val="15"/>
                <w:szCs w:val="15"/>
              </w:rPr>
              <w:t>ar</w:t>
            </w:r>
            <w:r w:rsidRPr="00A77BC2">
              <w:rPr>
                <w:sz w:val="15"/>
                <w:szCs w:val="15"/>
              </w:rPr>
              <w:t xml:space="preserve"> a partir de su implementación. Además, el diagnóstico considera antecedentes teóricos y/o experienciales relevantes que se vinculan </w:t>
            </w:r>
            <w:r>
              <w:rPr>
                <w:sz w:val="15"/>
                <w:szCs w:val="15"/>
              </w:rPr>
              <w:t xml:space="preserve">directamente con el proyecto. </w:t>
            </w:r>
          </w:p>
        </w:tc>
        <w:tc>
          <w:tcPr>
            <w:tcW w:w="992" w:type="dxa"/>
          </w:tcPr>
          <w:p w14:paraId="375828D5" w14:textId="77777777" w:rsidR="006E7BCD" w:rsidRPr="006A17C7" w:rsidRDefault="006E7BCD" w:rsidP="00993065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6E7BCD" w:rsidRPr="007169A3" w14:paraId="1E38422D" w14:textId="77777777" w:rsidTr="006E7BCD">
        <w:trPr>
          <w:trHeight w:val="876"/>
        </w:trPr>
        <w:tc>
          <w:tcPr>
            <w:tcW w:w="2459" w:type="dxa"/>
          </w:tcPr>
          <w:p w14:paraId="7EF4CA6E" w14:textId="77777777" w:rsidR="006E7BCD" w:rsidRPr="009843D3" w:rsidRDefault="006E7BCD" w:rsidP="006E7BCD">
            <w:pPr>
              <w:pStyle w:val="Prrafodelista"/>
              <w:numPr>
                <w:ilvl w:val="1"/>
                <w:numId w:val="20"/>
              </w:numPr>
              <w:rPr>
                <w:sz w:val="15"/>
                <w:szCs w:val="15"/>
              </w:rPr>
            </w:pPr>
            <w:r w:rsidRPr="00B572E6">
              <w:rPr>
                <w:b/>
                <w:sz w:val="15"/>
                <w:szCs w:val="15"/>
              </w:rPr>
              <w:t>La movilidad presencial es necesaria y aporta valor al fortalecimiento del proyecto COIL previamente implementado.</w:t>
            </w:r>
          </w:p>
        </w:tc>
        <w:tc>
          <w:tcPr>
            <w:tcW w:w="3543" w:type="dxa"/>
          </w:tcPr>
          <w:p w14:paraId="1006D506" w14:textId="77777777" w:rsidR="006E7BCD" w:rsidRPr="009843D3" w:rsidRDefault="006E7BCD" w:rsidP="00993065">
            <w:pPr>
              <w:rPr>
                <w:sz w:val="15"/>
                <w:szCs w:val="15"/>
              </w:rPr>
            </w:pPr>
            <w:r w:rsidRPr="009843D3">
              <w:rPr>
                <w:sz w:val="15"/>
                <w:szCs w:val="15"/>
              </w:rPr>
              <w:t xml:space="preserve">No se evidencia que el proyecto </w:t>
            </w:r>
            <w:r>
              <w:rPr>
                <w:sz w:val="15"/>
                <w:szCs w:val="15"/>
              </w:rPr>
              <w:t>sea relevante para</w:t>
            </w:r>
            <w:r w:rsidRPr="00F37A5A">
              <w:rPr>
                <w:sz w:val="15"/>
                <w:szCs w:val="15"/>
              </w:rPr>
              <w:t xml:space="preserve"> el proyecto COIL previamente implementado</w:t>
            </w:r>
          </w:p>
        </w:tc>
        <w:tc>
          <w:tcPr>
            <w:tcW w:w="3544" w:type="dxa"/>
          </w:tcPr>
          <w:p w14:paraId="712712C8" w14:textId="77777777" w:rsidR="006E7BCD" w:rsidRPr="009843D3" w:rsidRDefault="006E7BCD" w:rsidP="00993065">
            <w:pPr>
              <w:rPr>
                <w:sz w:val="15"/>
                <w:szCs w:val="15"/>
              </w:rPr>
            </w:pPr>
            <w:r w:rsidRPr="009843D3">
              <w:rPr>
                <w:sz w:val="15"/>
                <w:szCs w:val="15"/>
              </w:rPr>
              <w:t xml:space="preserve">Se evidencia de manera parcialmente clara </w:t>
            </w:r>
            <w:r>
              <w:rPr>
                <w:sz w:val="15"/>
                <w:szCs w:val="15"/>
              </w:rPr>
              <w:t>la realización del proyecto para el COIL previamente implementado.</w:t>
            </w:r>
          </w:p>
        </w:tc>
        <w:tc>
          <w:tcPr>
            <w:tcW w:w="3119" w:type="dxa"/>
          </w:tcPr>
          <w:p w14:paraId="03086710" w14:textId="77777777" w:rsidR="006E7BCD" w:rsidRPr="009843D3" w:rsidRDefault="006E7BCD" w:rsidP="00993065">
            <w:pPr>
              <w:rPr>
                <w:sz w:val="15"/>
                <w:szCs w:val="15"/>
              </w:rPr>
            </w:pPr>
            <w:r w:rsidRPr="009843D3">
              <w:rPr>
                <w:sz w:val="15"/>
                <w:szCs w:val="15"/>
              </w:rPr>
              <w:t>Se evidencia claramente que el proyecto articula la importancia de</w:t>
            </w:r>
            <w:r>
              <w:rPr>
                <w:sz w:val="15"/>
                <w:szCs w:val="15"/>
              </w:rPr>
              <w:t xml:space="preserve"> la implementación del proyecto para el COIL previamente implementado.</w:t>
            </w:r>
          </w:p>
        </w:tc>
        <w:tc>
          <w:tcPr>
            <w:tcW w:w="992" w:type="dxa"/>
          </w:tcPr>
          <w:p w14:paraId="74669392" w14:textId="77777777" w:rsidR="006E7BCD" w:rsidRPr="006A17C7" w:rsidRDefault="006E7BCD" w:rsidP="00993065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6E7BCD" w:rsidRPr="007169A3" w14:paraId="73B7E8B6" w14:textId="77777777" w:rsidTr="006E7BCD">
        <w:tc>
          <w:tcPr>
            <w:tcW w:w="2459" w:type="dxa"/>
            <w:tcBorders>
              <w:bottom w:val="single" w:sz="4" w:space="0" w:color="auto"/>
            </w:tcBorders>
          </w:tcPr>
          <w:p w14:paraId="6F4F85BF" w14:textId="77777777" w:rsidR="006E7BCD" w:rsidRPr="009E33FC" w:rsidRDefault="006E7BCD" w:rsidP="006E7BCD">
            <w:pPr>
              <w:pStyle w:val="Prrafodelista"/>
              <w:numPr>
                <w:ilvl w:val="1"/>
                <w:numId w:val="20"/>
              </w:numPr>
              <w:rPr>
                <w:b/>
                <w:sz w:val="15"/>
                <w:szCs w:val="15"/>
              </w:rPr>
            </w:pPr>
            <w:r w:rsidRPr="005E59A1">
              <w:rPr>
                <w:b/>
                <w:sz w:val="15"/>
                <w:szCs w:val="15"/>
              </w:rPr>
              <w:t>Se percibe con claridad su aporte al proyecto académico de la unidad y a otros procesos estratégicos, políticas y marcos institucionales.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58CAE294" w14:textId="77777777" w:rsidR="006E7BCD" w:rsidRPr="00A77BC2" w:rsidRDefault="006E7BCD" w:rsidP="00993065">
            <w:pPr>
              <w:rPr>
                <w:sz w:val="15"/>
                <w:szCs w:val="15"/>
              </w:rPr>
            </w:pPr>
            <w:r w:rsidRPr="00A77BC2">
              <w:rPr>
                <w:sz w:val="15"/>
                <w:szCs w:val="15"/>
              </w:rPr>
              <w:t>El proyecto presenta escaso aporte a</w:t>
            </w:r>
            <w:r>
              <w:rPr>
                <w:sz w:val="15"/>
                <w:szCs w:val="15"/>
              </w:rPr>
              <w:t>l proyecto académicos y/o</w:t>
            </w:r>
            <w:r w:rsidRPr="00A77BC2">
              <w:rPr>
                <w:sz w:val="15"/>
                <w:szCs w:val="15"/>
              </w:rPr>
              <w:t xml:space="preserve"> los procesos estratégicos de la carrera/escuela/facultad. 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7A631AB5" w14:textId="77777777" w:rsidR="006E7BCD" w:rsidRPr="00A77BC2" w:rsidRDefault="006E7BCD" w:rsidP="00993065">
            <w:pPr>
              <w:rPr>
                <w:sz w:val="15"/>
                <w:szCs w:val="15"/>
              </w:rPr>
            </w:pPr>
            <w:r w:rsidRPr="00A77BC2">
              <w:rPr>
                <w:sz w:val="15"/>
                <w:szCs w:val="15"/>
              </w:rPr>
              <w:t xml:space="preserve">El proyecto da cuenta de manera </w:t>
            </w:r>
            <w:r>
              <w:rPr>
                <w:sz w:val="15"/>
                <w:szCs w:val="15"/>
              </w:rPr>
              <w:t xml:space="preserve">indirecta del </w:t>
            </w:r>
            <w:r w:rsidRPr="00A77BC2">
              <w:rPr>
                <w:sz w:val="15"/>
                <w:szCs w:val="15"/>
              </w:rPr>
              <w:t>aporte a</w:t>
            </w:r>
            <w:r>
              <w:rPr>
                <w:sz w:val="15"/>
                <w:szCs w:val="15"/>
              </w:rPr>
              <w:t>l proyecto académicos y/o</w:t>
            </w:r>
            <w:r w:rsidRPr="00A77BC2">
              <w:rPr>
                <w:sz w:val="15"/>
                <w:szCs w:val="15"/>
              </w:rPr>
              <w:t xml:space="preserve"> los procesos estratégicos de la carrera/escuela/facultad.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470494E1" w14:textId="77777777" w:rsidR="006E7BCD" w:rsidRPr="00A77BC2" w:rsidRDefault="006E7BCD" w:rsidP="00993065">
            <w:pPr>
              <w:rPr>
                <w:sz w:val="15"/>
                <w:szCs w:val="15"/>
              </w:rPr>
            </w:pPr>
            <w:r w:rsidRPr="00A77BC2">
              <w:rPr>
                <w:sz w:val="15"/>
                <w:szCs w:val="15"/>
              </w:rPr>
              <w:t xml:space="preserve">El proyecto </w:t>
            </w:r>
            <w:r>
              <w:rPr>
                <w:sz w:val="15"/>
                <w:szCs w:val="15"/>
              </w:rPr>
              <w:t>está alineado directamente con el proyecto académicos y/o</w:t>
            </w:r>
            <w:r w:rsidRPr="00A77BC2">
              <w:rPr>
                <w:sz w:val="15"/>
                <w:szCs w:val="15"/>
              </w:rPr>
              <w:t xml:space="preserve"> los procesos estratégicos de la carrera/escuela/facultad.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5D050C9" w14:textId="77777777" w:rsidR="006E7BCD" w:rsidRPr="006A17C7" w:rsidRDefault="006E7BCD" w:rsidP="00993065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6E7BCD" w:rsidRPr="007169A3" w14:paraId="3271CB0A" w14:textId="77777777" w:rsidTr="006E7BCD">
        <w:tc>
          <w:tcPr>
            <w:tcW w:w="2459" w:type="dxa"/>
            <w:tcBorders>
              <w:top w:val="single" w:sz="18" w:space="0" w:color="auto"/>
              <w:bottom w:val="single" w:sz="2" w:space="0" w:color="auto"/>
            </w:tcBorders>
            <w:shd w:val="clear" w:color="auto" w:fill="FBE4D5" w:themeFill="accent2" w:themeFillTint="33"/>
          </w:tcPr>
          <w:p w14:paraId="71678912" w14:textId="77777777" w:rsidR="006E7BCD" w:rsidRPr="00AE1E7A" w:rsidRDefault="006E7BCD" w:rsidP="006E7BCD">
            <w:pPr>
              <w:pStyle w:val="Prrafodelista"/>
              <w:numPr>
                <w:ilvl w:val="0"/>
                <w:numId w:val="18"/>
              </w:numPr>
              <w:ind w:left="142" w:hanging="142"/>
              <w:rPr>
                <w:b/>
                <w:sz w:val="15"/>
                <w:szCs w:val="15"/>
              </w:rPr>
            </w:pPr>
            <w:r w:rsidRPr="00AE1E7A">
              <w:rPr>
                <w:b/>
                <w:sz w:val="15"/>
                <w:szCs w:val="15"/>
              </w:rPr>
              <w:t>Formulación del proyecto</w:t>
            </w:r>
          </w:p>
        </w:tc>
        <w:tc>
          <w:tcPr>
            <w:tcW w:w="3543" w:type="dxa"/>
            <w:tcBorders>
              <w:top w:val="single" w:sz="18" w:space="0" w:color="auto"/>
              <w:bottom w:val="single" w:sz="4" w:space="0" w:color="auto"/>
            </w:tcBorders>
            <w:shd w:val="clear" w:color="auto" w:fill="FBE4D5" w:themeFill="accent2" w:themeFillTint="33"/>
          </w:tcPr>
          <w:p w14:paraId="2C027A97" w14:textId="77777777" w:rsidR="006E7BCD" w:rsidRPr="000C0348" w:rsidRDefault="006E7BCD" w:rsidP="006E7BCD">
            <w:pPr>
              <w:pStyle w:val="Prrafodelista"/>
              <w:numPr>
                <w:ilvl w:val="0"/>
                <w:numId w:val="21"/>
              </w:numPr>
              <w:rPr>
                <w:b/>
                <w:sz w:val="15"/>
                <w:szCs w:val="15"/>
              </w:rPr>
            </w:pPr>
            <w:r w:rsidRPr="000C0348">
              <w:rPr>
                <w:b/>
                <w:sz w:val="15"/>
                <w:szCs w:val="15"/>
              </w:rPr>
              <w:t>ptos.</w:t>
            </w:r>
          </w:p>
        </w:tc>
        <w:tc>
          <w:tcPr>
            <w:tcW w:w="354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BE4D5" w:themeFill="accent2" w:themeFillTint="33"/>
          </w:tcPr>
          <w:p w14:paraId="7625C0DA" w14:textId="77777777" w:rsidR="006E7BCD" w:rsidRPr="00103EA2" w:rsidRDefault="006E7BCD" w:rsidP="00993065">
            <w:pPr>
              <w:pStyle w:val="Prrafodelista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1 </w:t>
            </w:r>
            <w:r w:rsidRPr="00103EA2">
              <w:rPr>
                <w:b/>
                <w:sz w:val="15"/>
                <w:szCs w:val="15"/>
              </w:rPr>
              <w:t>a 2 ptos.</w:t>
            </w:r>
          </w:p>
        </w:tc>
        <w:tc>
          <w:tcPr>
            <w:tcW w:w="311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BE4D5" w:themeFill="accent2" w:themeFillTint="33"/>
          </w:tcPr>
          <w:p w14:paraId="21646EC6" w14:textId="77777777" w:rsidR="006E7BCD" w:rsidRPr="00103EA2" w:rsidRDefault="006E7BCD" w:rsidP="00993065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3 </w:t>
            </w:r>
            <w:r w:rsidRPr="00103EA2">
              <w:rPr>
                <w:b/>
                <w:sz w:val="15"/>
                <w:szCs w:val="15"/>
              </w:rPr>
              <w:t>a 4 ptos.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4" w:space="0" w:color="auto"/>
            </w:tcBorders>
            <w:shd w:val="clear" w:color="auto" w:fill="FBE4D5" w:themeFill="accent2" w:themeFillTint="33"/>
          </w:tcPr>
          <w:p w14:paraId="24FA53E9" w14:textId="77777777" w:rsidR="006E7BCD" w:rsidRPr="00AE1E7A" w:rsidRDefault="006E7BCD" w:rsidP="00993065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6E7BCD" w:rsidRPr="007169A3" w14:paraId="219AC47A" w14:textId="77777777" w:rsidTr="006E7BCD">
        <w:tc>
          <w:tcPr>
            <w:tcW w:w="2459" w:type="dxa"/>
            <w:tcBorders>
              <w:top w:val="single" w:sz="2" w:space="0" w:color="auto"/>
              <w:bottom w:val="single" w:sz="4" w:space="0" w:color="auto"/>
            </w:tcBorders>
          </w:tcPr>
          <w:p w14:paraId="52871DB7" w14:textId="77777777" w:rsidR="006E7BCD" w:rsidRPr="00103EA2" w:rsidRDefault="006E7BCD" w:rsidP="006E7BCD">
            <w:pPr>
              <w:pStyle w:val="Prrafodelista"/>
              <w:numPr>
                <w:ilvl w:val="1"/>
                <w:numId w:val="18"/>
              </w:numPr>
              <w:ind w:left="359"/>
              <w:rPr>
                <w:b/>
                <w:sz w:val="15"/>
                <w:szCs w:val="15"/>
              </w:rPr>
            </w:pPr>
            <w:r w:rsidRPr="005E59A1">
              <w:rPr>
                <w:b/>
                <w:sz w:val="15"/>
                <w:szCs w:val="15"/>
              </w:rPr>
              <w:t>Los objetivos de la movilidad internacional son pertinentes a su fundamentación.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248BE294" w14:textId="77777777" w:rsidR="006E7BCD" w:rsidRPr="00A77BC2" w:rsidRDefault="006E7BCD" w:rsidP="00993065">
            <w:pPr>
              <w:rPr>
                <w:bCs/>
                <w:sz w:val="15"/>
                <w:szCs w:val="15"/>
              </w:rPr>
            </w:pPr>
            <w:r w:rsidRPr="00A77BC2">
              <w:rPr>
                <w:bCs/>
                <w:sz w:val="15"/>
                <w:szCs w:val="15"/>
              </w:rPr>
              <w:t xml:space="preserve">Los objetivos están formulados de manera confusa, no se percibe su relación con las necesidades </w:t>
            </w:r>
            <w:r>
              <w:rPr>
                <w:bCs/>
                <w:sz w:val="15"/>
                <w:szCs w:val="15"/>
              </w:rPr>
              <w:t xml:space="preserve">a abordar. 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5800D3A" w14:textId="77777777" w:rsidR="006E7BCD" w:rsidRPr="00A77BC2" w:rsidRDefault="006E7BCD" w:rsidP="00993065">
            <w:pPr>
              <w:rPr>
                <w:bCs/>
                <w:sz w:val="15"/>
                <w:szCs w:val="15"/>
              </w:rPr>
            </w:pPr>
            <w:r w:rsidRPr="00A77BC2">
              <w:rPr>
                <w:bCs/>
                <w:sz w:val="15"/>
                <w:szCs w:val="15"/>
              </w:rPr>
              <w:t>Los objetivos del proyecto están formulados de</w:t>
            </w:r>
            <w:r>
              <w:rPr>
                <w:bCs/>
                <w:sz w:val="15"/>
                <w:szCs w:val="15"/>
              </w:rPr>
              <w:t xml:space="preserve"> forma poco clara y precisa</w:t>
            </w:r>
            <w:r w:rsidRPr="00A77BC2">
              <w:rPr>
                <w:bCs/>
                <w:sz w:val="15"/>
                <w:szCs w:val="15"/>
              </w:rPr>
              <w:t xml:space="preserve">, se percibe una relación general </w:t>
            </w:r>
            <w:r>
              <w:rPr>
                <w:bCs/>
                <w:sz w:val="15"/>
                <w:szCs w:val="15"/>
              </w:rPr>
              <w:t xml:space="preserve">respecto de lo que se quiere alcanzar. 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3C882C28" w14:textId="77777777" w:rsidR="006E7BCD" w:rsidRPr="00A77BC2" w:rsidRDefault="006E7BCD" w:rsidP="00993065">
            <w:pPr>
              <w:rPr>
                <w:bCs/>
                <w:sz w:val="15"/>
                <w:szCs w:val="15"/>
              </w:rPr>
            </w:pPr>
            <w:r w:rsidRPr="00A77BC2">
              <w:rPr>
                <w:bCs/>
                <w:sz w:val="15"/>
                <w:szCs w:val="15"/>
              </w:rPr>
              <w:t xml:space="preserve">Los objetivos del proyecto son claros, </w:t>
            </w:r>
            <w:r>
              <w:rPr>
                <w:bCs/>
                <w:sz w:val="15"/>
                <w:szCs w:val="15"/>
              </w:rPr>
              <w:t>respecto de lo que se</w:t>
            </w:r>
            <w:r w:rsidRPr="00A77BC2">
              <w:rPr>
                <w:bCs/>
                <w:sz w:val="15"/>
                <w:szCs w:val="15"/>
              </w:rPr>
              <w:t xml:space="preserve"> pretende alcanzar, cómo se</w:t>
            </w:r>
            <w:r>
              <w:rPr>
                <w:bCs/>
                <w:sz w:val="15"/>
                <w:szCs w:val="15"/>
              </w:rPr>
              <w:t xml:space="preserve"> desarrollará y con qué fin.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F12DC50" w14:textId="77777777" w:rsidR="006E7BCD" w:rsidRPr="00CA4224" w:rsidRDefault="006E7BCD" w:rsidP="00993065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6E7BCD" w:rsidRPr="007169A3" w14:paraId="0F48EDF1" w14:textId="77777777" w:rsidTr="006E7BCD">
        <w:tc>
          <w:tcPr>
            <w:tcW w:w="2459" w:type="dxa"/>
            <w:tcBorders>
              <w:top w:val="single" w:sz="2" w:space="0" w:color="auto"/>
              <w:bottom w:val="single" w:sz="2" w:space="0" w:color="auto"/>
            </w:tcBorders>
          </w:tcPr>
          <w:p w14:paraId="497046E0" w14:textId="77777777" w:rsidR="006E7BCD" w:rsidRPr="00103EA2" w:rsidRDefault="006E7BCD" w:rsidP="006E7BCD">
            <w:pPr>
              <w:pStyle w:val="Prrafodelista"/>
              <w:numPr>
                <w:ilvl w:val="1"/>
                <w:numId w:val="18"/>
              </w:numPr>
              <w:ind w:left="359"/>
              <w:rPr>
                <w:b/>
                <w:sz w:val="15"/>
                <w:szCs w:val="15"/>
              </w:rPr>
            </w:pPr>
            <w:r w:rsidRPr="005E59A1">
              <w:rPr>
                <w:b/>
                <w:sz w:val="15"/>
                <w:szCs w:val="15"/>
              </w:rPr>
              <w:t xml:space="preserve">Las </w:t>
            </w:r>
            <w:r w:rsidRPr="00BE4E0F">
              <w:rPr>
                <w:b/>
                <w:sz w:val="15"/>
                <w:szCs w:val="15"/>
              </w:rPr>
              <w:t>actividades propuestas son pertinentes y suficientes para alcanzar resultados concretos.</w:t>
            </w:r>
          </w:p>
        </w:tc>
        <w:tc>
          <w:tcPr>
            <w:tcW w:w="3543" w:type="dxa"/>
          </w:tcPr>
          <w:p w14:paraId="735BCEF2" w14:textId="77777777" w:rsidR="006E7BCD" w:rsidRPr="00A77BC2" w:rsidRDefault="006E7BCD" w:rsidP="00993065">
            <w:pPr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Los objetivos no están relacionados con la fundamentación del proyecto.</w:t>
            </w:r>
          </w:p>
        </w:tc>
        <w:tc>
          <w:tcPr>
            <w:tcW w:w="3544" w:type="dxa"/>
          </w:tcPr>
          <w:p w14:paraId="241F165F" w14:textId="77777777" w:rsidR="006E7BCD" w:rsidRPr="00A77BC2" w:rsidRDefault="006E7BCD" w:rsidP="00993065">
            <w:pPr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 xml:space="preserve">Los objetivos presentan una relación vaga o general con respecto la fundamentación del proyecto. </w:t>
            </w:r>
          </w:p>
        </w:tc>
        <w:tc>
          <w:tcPr>
            <w:tcW w:w="3119" w:type="dxa"/>
          </w:tcPr>
          <w:p w14:paraId="57AA091C" w14:textId="77777777" w:rsidR="006E7BCD" w:rsidRPr="00A77BC2" w:rsidRDefault="006E7BCD" w:rsidP="00993065">
            <w:pPr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Los objetivos presentan una relación coherente con respecto a la fundamentación del proyecto.</w:t>
            </w:r>
          </w:p>
        </w:tc>
        <w:tc>
          <w:tcPr>
            <w:tcW w:w="992" w:type="dxa"/>
          </w:tcPr>
          <w:p w14:paraId="312C65C4" w14:textId="77777777" w:rsidR="006E7BCD" w:rsidRPr="00CA4224" w:rsidRDefault="006E7BCD" w:rsidP="00993065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6E7BCD" w:rsidRPr="00CA4224" w14:paraId="47552B8E" w14:textId="77777777" w:rsidTr="006E7BCD">
        <w:tc>
          <w:tcPr>
            <w:tcW w:w="2459" w:type="dxa"/>
            <w:tcBorders>
              <w:top w:val="single" w:sz="2" w:space="0" w:color="auto"/>
              <w:bottom w:val="single" w:sz="4" w:space="0" w:color="auto"/>
            </w:tcBorders>
          </w:tcPr>
          <w:p w14:paraId="7BDCF2F1" w14:textId="77777777" w:rsidR="006E7BCD" w:rsidRDefault="006E7BCD" w:rsidP="006E7BCD">
            <w:pPr>
              <w:pStyle w:val="Prrafodelista"/>
              <w:numPr>
                <w:ilvl w:val="1"/>
                <w:numId w:val="18"/>
              </w:numPr>
              <w:ind w:left="359"/>
              <w:rPr>
                <w:b/>
                <w:sz w:val="15"/>
                <w:szCs w:val="15"/>
              </w:rPr>
            </w:pPr>
            <w:r w:rsidRPr="005E59A1">
              <w:rPr>
                <w:b/>
                <w:sz w:val="15"/>
                <w:szCs w:val="15"/>
              </w:rPr>
              <w:t xml:space="preserve">Queda clara la relación previa existente con el socio a visitar y la relevancia del </w:t>
            </w:r>
            <w:r w:rsidRPr="005E59A1">
              <w:rPr>
                <w:b/>
                <w:sz w:val="15"/>
                <w:szCs w:val="15"/>
              </w:rPr>
              <w:lastRenderedPageBreak/>
              <w:t>viaje (o la visita de la contraparte a UDP)</w:t>
            </w:r>
            <w:r>
              <w:rPr>
                <w:b/>
                <w:sz w:val="15"/>
                <w:szCs w:val="15"/>
              </w:rPr>
              <w:t>.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6660F0D3" w14:textId="77777777" w:rsidR="006E7BCD" w:rsidRPr="00A77BC2" w:rsidRDefault="006E7BCD" w:rsidP="00993065">
            <w:pPr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lastRenderedPageBreak/>
              <w:t xml:space="preserve">Los objetivos del proyecto no están relacionados con las políticas y marcos institucionales para la docencia en la UDP (Marco para la Buena Docencia). 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3003B06F" w14:textId="77777777" w:rsidR="006E7BCD" w:rsidRPr="00A77BC2" w:rsidRDefault="006E7BCD" w:rsidP="00993065">
            <w:pPr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Los objetivos del proyecto presentan una relación vaga con las políticas y marcos institucionales para la docencia en la UDP (Marco para la Buena Docencia).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18946DBD" w14:textId="77777777" w:rsidR="006E7BCD" w:rsidRDefault="006E7BCD" w:rsidP="00993065">
            <w:pPr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 xml:space="preserve">Los objetivos del proyecto se encuentran alineados con las políticas y marcos institucionales para la docencia en la UDP </w:t>
            </w:r>
            <w:r>
              <w:rPr>
                <w:bCs/>
                <w:sz w:val="15"/>
                <w:szCs w:val="15"/>
              </w:rPr>
              <w:lastRenderedPageBreak/>
              <w:t xml:space="preserve">(Marco para la Buena Docencia) y fortalecen su implementación.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142B638" w14:textId="77777777" w:rsidR="006E7BCD" w:rsidRPr="00CA4224" w:rsidRDefault="006E7BCD" w:rsidP="00993065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6E7BCD" w:rsidRPr="007169A3" w14:paraId="3D257EA2" w14:textId="77777777" w:rsidTr="006E7BCD">
        <w:tc>
          <w:tcPr>
            <w:tcW w:w="2459" w:type="dxa"/>
            <w:tcBorders>
              <w:top w:val="single" w:sz="2" w:space="0" w:color="auto"/>
              <w:bottom w:val="single" w:sz="2" w:space="0" w:color="auto"/>
            </w:tcBorders>
          </w:tcPr>
          <w:p w14:paraId="2974BCAE" w14:textId="77777777" w:rsidR="006E7BCD" w:rsidRPr="00103EA2" w:rsidRDefault="006E7BCD" w:rsidP="006E7BCD">
            <w:pPr>
              <w:pStyle w:val="Prrafodelista"/>
              <w:numPr>
                <w:ilvl w:val="1"/>
                <w:numId w:val="18"/>
              </w:numPr>
              <w:ind w:left="359"/>
              <w:rPr>
                <w:sz w:val="15"/>
                <w:szCs w:val="15"/>
              </w:rPr>
            </w:pPr>
            <w:r w:rsidRPr="005E59A1">
              <w:rPr>
                <w:b/>
                <w:sz w:val="15"/>
                <w:szCs w:val="15"/>
              </w:rPr>
              <w:t>Las actividades de la movilidad se encuentran bien formulados, son coherentes y consistentes entre sí.</w:t>
            </w:r>
          </w:p>
        </w:tc>
        <w:tc>
          <w:tcPr>
            <w:tcW w:w="3543" w:type="dxa"/>
          </w:tcPr>
          <w:p w14:paraId="7E772DBB" w14:textId="77777777" w:rsidR="006E7BCD" w:rsidRPr="00A77BC2" w:rsidRDefault="006E7BCD" w:rsidP="00993065">
            <w:pPr>
              <w:rPr>
                <w:bCs/>
                <w:sz w:val="15"/>
                <w:szCs w:val="15"/>
              </w:rPr>
            </w:pPr>
            <w:r w:rsidRPr="00A77BC2">
              <w:rPr>
                <w:bCs/>
                <w:sz w:val="15"/>
                <w:szCs w:val="15"/>
              </w:rPr>
              <w:t>Las actividades, medidas o cambios propuestos se perciben inadecuados, no pertinentes o bien insuficientes para alcanzar los objetivos y resultados esperados</w:t>
            </w:r>
            <w:r>
              <w:rPr>
                <w:bCs/>
                <w:sz w:val="15"/>
                <w:szCs w:val="15"/>
              </w:rPr>
              <w:t>.</w:t>
            </w:r>
          </w:p>
        </w:tc>
        <w:tc>
          <w:tcPr>
            <w:tcW w:w="3544" w:type="dxa"/>
          </w:tcPr>
          <w:p w14:paraId="3D226CEC" w14:textId="77777777" w:rsidR="006E7BCD" w:rsidRPr="00A77BC2" w:rsidRDefault="006E7BCD" w:rsidP="00993065">
            <w:pPr>
              <w:rPr>
                <w:bCs/>
                <w:sz w:val="15"/>
                <w:szCs w:val="15"/>
              </w:rPr>
            </w:pPr>
            <w:r w:rsidRPr="00A77BC2">
              <w:rPr>
                <w:bCs/>
                <w:sz w:val="15"/>
                <w:szCs w:val="15"/>
              </w:rPr>
              <w:t>Las actividades, medidas o cambios propuestos se perciben en general adecuados, pero no queda claro si son suficientes y/o pertinentes para alcanzar los objetivos y resultados esperados</w:t>
            </w:r>
            <w:r>
              <w:rPr>
                <w:bCs/>
                <w:sz w:val="15"/>
                <w:szCs w:val="15"/>
              </w:rPr>
              <w:t>.</w:t>
            </w:r>
          </w:p>
        </w:tc>
        <w:tc>
          <w:tcPr>
            <w:tcW w:w="3119" w:type="dxa"/>
          </w:tcPr>
          <w:p w14:paraId="6CB97BAA" w14:textId="77777777" w:rsidR="006E7BCD" w:rsidRPr="00A77BC2" w:rsidRDefault="006E7BCD" w:rsidP="00993065">
            <w:pPr>
              <w:rPr>
                <w:bCs/>
                <w:sz w:val="15"/>
                <w:szCs w:val="15"/>
              </w:rPr>
            </w:pPr>
            <w:r w:rsidRPr="00A77BC2">
              <w:rPr>
                <w:bCs/>
                <w:sz w:val="15"/>
                <w:szCs w:val="15"/>
              </w:rPr>
              <w:t>Las actividades, medidas o cambios propuestos se perciben adecuados, suficientes y pertinentes para alcanzar los objetivos y resultados esperados</w:t>
            </w:r>
            <w:r>
              <w:rPr>
                <w:bCs/>
                <w:sz w:val="15"/>
                <w:szCs w:val="15"/>
              </w:rPr>
              <w:t>.</w:t>
            </w:r>
            <w:r w:rsidRPr="00A77BC2">
              <w:rPr>
                <w:bCs/>
                <w:sz w:val="15"/>
                <w:szCs w:val="15"/>
              </w:rPr>
              <w:t xml:space="preserve"> </w:t>
            </w:r>
          </w:p>
        </w:tc>
        <w:tc>
          <w:tcPr>
            <w:tcW w:w="992" w:type="dxa"/>
          </w:tcPr>
          <w:p w14:paraId="22CA121C" w14:textId="77777777" w:rsidR="006E7BCD" w:rsidRPr="00CA4224" w:rsidRDefault="006E7BCD" w:rsidP="00993065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6E7BCD" w:rsidRPr="007169A3" w14:paraId="1BDDDCA3" w14:textId="77777777" w:rsidTr="006E7BCD">
        <w:tc>
          <w:tcPr>
            <w:tcW w:w="2459" w:type="dxa"/>
          </w:tcPr>
          <w:p w14:paraId="5E3AEB50" w14:textId="77777777" w:rsidR="006E7BCD" w:rsidRPr="00A77BC2" w:rsidRDefault="006E7BCD" w:rsidP="00993065">
            <w:pPr>
              <w:rPr>
                <w:b/>
                <w:sz w:val="15"/>
                <w:szCs w:val="15"/>
              </w:rPr>
            </w:pPr>
            <w:r>
              <w:br w:type="page"/>
            </w:r>
            <w:r w:rsidRPr="00A77BC2">
              <w:br w:type="page"/>
            </w:r>
            <w:r w:rsidRPr="00A77BC2">
              <w:br w:type="page"/>
            </w:r>
            <w:r w:rsidRPr="00A77BC2">
              <w:rPr>
                <w:b/>
                <w:sz w:val="15"/>
                <w:szCs w:val="15"/>
              </w:rPr>
              <w:t>Criterio/Sub-criterio</w:t>
            </w:r>
          </w:p>
        </w:tc>
        <w:tc>
          <w:tcPr>
            <w:tcW w:w="3543" w:type="dxa"/>
          </w:tcPr>
          <w:p w14:paraId="15623947" w14:textId="77777777" w:rsidR="006E7BCD" w:rsidRPr="00A77BC2" w:rsidRDefault="006E7BCD" w:rsidP="00993065">
            <w:pPr>
              <w:rPr>
                <w:b/>
                <w:sz w:val="15"/>
                <w:szCs w:val="15"/>
              </w:rPr>
            </w:pPr>
            <w:r w:rsidRPr="00A77BC2">
              <w:rPr>
                <w:b/>
                <w:sz w:val="15"/>
                <w:szCs w:val="15"/>
              </w:rPr>
              <w:t>No Logrado</w:t>
            </w:r>
          </w:p>
        </w:tc>
        <w:tc>
          <w:tcPr>
            <w:tcW w:w="3544" w:type="dxa"/>
          </w:tcPr>
          <w:p w14:paraId="743C0AC4" w14:textId="77777777" w:rsidR="006E7BCD" w:rsidRPr="00A77BC2" w:rsidRDefault="006E7BCD" w:rsidP="00993065">
            <w:pPr>
              <w:rPr>
                <w:b/>
                <w:sz w:val="15"/>
                <w:szCs w:val="15"/>
              </w:rPr>
            </w:pPr>
            <w:r w:rsidRPr="00A77BC2">
              <w:rPr>
                <w:b/>
                <w:sz w:val="15"/>
                <w:szCs w:val="15"/>
              </w:rPr>
              <w:t>Medianamente Logrado</w:t>
            </w:r>
          </w:p>
        </w:tc>
        <w:tc>
          <w:tcPr>
            <w:tcW w:w="3119" w:type="dxa"/>
          </w:tcPr>
          <w:p w14:paraId="3E760753" w14:textId="77777777" w:rsidR="006E7BCD" w:rsidRPr="00A77BC2" w:rsidRDefault="006E7BCD" w:rsidP="00993065">
            <w:pPr>
              <w:rPr>
                <w:b/>
                <w:sz w:val="15"/>
                <w:szCs w:val="15"/>
              </w:rPr>
            </w:pPr>
            <w:r w:rsidRPr="00A77BC2">
              <w:rPr>
                <w:b/>
                <w:sz w:val="15"/>
                <w:szCs w:val="15"/>
              </w:rPr>
              <w:t>Logrado</w:t>
            </w:r>
          </w:p>
        </w:tc>
        <w:tc>
          <w:tcPr>
            <w:tcW w:w="992" w:type="dxa"/>
          </w:tcPr>
          <w:p w14:paraId="5103DA63" w14:textId="77777777" w:rsidR="006E7BCD" w:rsidRPr="00A77BC2" w:rsidRDefault="006E7BCD" w:rsidP="00993065">
            <w:pPr>
              <w:jc w:val="center"/>
              <w:rPr>
                <w:b/>
                <w:sz w:val="15"/>
                <w:szCs w:val="15"/>
                <w:highlight w:val="darkGray"/>
              </w:rPr>
            </w:pPr>
            <w:r w:rsidRPr="00A77BC2">
              <w:rPr>
                <w:b/>
                <w:sz w:val="15"/>
                <w:szCs w:val="15"/>
              </w:rPr>
              <w:t>Puntaje</w:t>
            </w:r>
          </w:p>
        </w:tc>
      </w:tr>
      <w:tr w:rsidR="006E7BCD" w:rsidRPr="007169A3" w14:paraId="7763AAB4" w14:textId="77777777" w:rsidTr="006E7BCD">
        <w:trPr>
          <w:trHeight w:val="146"/>
        </w:trPr>
        <w:tc>
          <w:tcPr>
            <w:tcW w:w="2459" w:type="dxa"/>
          </w:tcPr>
          <w:p w14:paraId="2966166F" w14:textId="77777777" w:rsidR="006E7BCD" w:rsidRPr="00A77BC2" w:rsidRDefault="006E7BCD" w:rsidP="00993065">
            <w:pPr>
              <w:rPr>
                <w:b/>
                <w:sz w:val="15"/>
                <w:szCs w:val="15"/>
              </w:rPr>
            </w:pPr>
            <w:r w:rsidRPr="00A77BC2">
              <w:rPr>
                <w:b/>
                <w:sz w:val="15"/>
                <w:szCs w:val="15"/>
              </w:rPr>
              <w:t>3. Impacto</w:t>
            </w:r>
          </w:p>
        </w:tc>
        <w:tc>
          <w:tcPr>
            <w:tcW w:w="3543" w:type="dxa"/>
          </w:tcPr>
          <w:p w14:paraId="4C776329" w14:textId="77777777" w:rsidR="006E7BCD" w:rsidRPr="00EC60DB" w:rsidRDefault="006E7BCD" w:rsidP="00993065">
            <w:pPr>
              <w:rPr>
                <w:b/>
                <w:sz w:val="15"/>
                <w:szCs w:val="15"/>
              </w:rPr>
            </w:pPr>
            <w:r w:rsidRPr="00EC60DB">
              <w:rPr>
                <w:b/>
                <w:sz w:val="15"/>
                <w:szCs w:val="15"/>
              </w:rPr>
              <w:t>0 ptos.</w:t>
            </w:r>
          </w:p>
        </w:tc>
        <w:tc>
          <w:tcPr>
            <w:tcW w:w="3544" w:type="dxa"/>
          </w:tcPr>
          <w:p w14:paraId="1B23F6A3" w14:textId="77777777" w:rsidR="006E7BCD" w:rsidRPr="00EC60DB" w:rsidRDefault="006E7BCD" w:rsidP="00993065">
            <w:pPr>
              <w:pStyle w:val="Prrafodelista"/>
              <w:ind w:left="53"/>
              <w:rPr>
                <w:b/>
                <w:sz w:val="15"/>
                <w:szCs w:val="15"/>
              </w:rPr>
            </w:pPr>
            <w:r w:rsidRPr="00EC60DB">
              <w:rPr>
                <w:b/>
                <w:sz w:val="15"/>
                <w:szCs w:val="15"/>
              </w:rPr>
              <w:t>1 a 2 ptos.</w:t>
            </w:r>
          </w:p>
        </w:tc>
        <w:tc>
          <w:tcPr>
            <w:tcW w:w="3119" w:type="dxa"/>
          </w:tcPr>
          <w:p w14:paraId="4DB97D6B" w14:textId="77777777" w:rsidR="006E7BCD" w:rsidRPr="00EC60DB" w:rsidRDefault="006E7BCD" w:rsidP="00993065">
            <w:pPr>
              <w:rPr>
                <w:b/>
                <w:sz w:val="15"/>
                <w:szCs w:val="15"/>
              </w:rPr>
            </w:pPr>
            <w:r w:rsidRPr="00EC60DB">
              <w:rPr>
                <w:b/>
                <w:sz w:val="15"/>
                <w:szCs w:val="15"/>
              </w:rPr>
              <w:t>3 a 4 ptos.</w:t>
            </w:r>
          </w:p>
        </w:tc>
        <w:tc>
          <w:tcPr>
            <w:tcW w:w="992" w:type="dxa"/>
          </w:tcPr>
          <w:p w14:paraId="600D402B" w14:textId="77777777" w:rsidR="006E7BCD" w:rsidRPr="006A17C7" w:rsidRDefault="006E7BCD" w:rsidP="00993065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6E7BCD" w:rsidRPr="007169A3" w14:paraId="71BE1B7B" w14:textId="77777777" w:rsidTr="006E7BCD">
        <w:tc>
          <w:tcPr>
            <w:tcW w:w="2459" w:type="dxa"/>
          </w:tcPr>
          <w:p w14:paraId="4598A99C" w14:textId="77777777" w:rsidR="006E7BCD" w:rsidRPr="00CC50C6" w:rsidRDefault="006E7BCD" w:rsidP="006E7BCD">
            <w:pPr>
              <w:pStyle w:val="Prrafodelista"/>
              <w:numPr>
                <w:ilvl w:val="1"/>
                <w:numId w:val="22"/>
              </w:numPr>
              <w:rPr>
                <w:b/>
                <w:sz w:val="15"/>
                <w:szCs w:val="15"/>
              </w:rPr>
            </w:pPr>
            <w:r w:rsidRPr="0091031C">
              <w:rPr>
                <w:b/>
                <w:sz w:val="15"/>
                <w:szCs w:val="15"/>
              </w:rPr>
              <w:t>Las actividades de la movilidad internacional explicitan los resultados esperados, impacto y alcance de manera clara y coherente.</w:t>
            </w:r>
          </w:p>
        </w:tc>
        <w:tc>
          <w:tcPr>
            <w:tcW w:w="3543" w:type="dxa"/>
          </w:tcPr>
          <w:p w14:paraId="0CAFA702" w14:textId="77777777" w:rsidR="006E7BCD" w:rsidRPr="00A77BC2" w:rsidRDefault="006E7BCD" w:rsidP="00993065">
            <w:pPr>
              <w:rPr>
                <w:sz w:val="15"/>
                <w:szCs w:val="15"/>
              </w:rPr>
            </w:pPr>
            <w:r w:rsidRPr="00A77BC2">
              <w:rPr>
                <w:sz w:val="15"/>
                <w:szCs w:val="15"/>
              </w:rPr>
              <w:t>El proyecto presenta un escaso potencial de impacto, ya sea por las características del grupo al que está dirigido, o bien porque sus resultados no</w:t>
            </w:r>
            <w:r>
              <w:rPr>
                <w:sz w:val="15"/>
                <w:szCs w:val="15"/>
              </w:rPr>
              <w:t xml:space="preserve"> son relevantes respecto de la situación inicial del curso/s.</w:t>
            </w:r>
          </w:p>
          <w:p w14:paraId="49A6A954" w14:textId="77777777" w:rsidR="006E7BCD" w:rsidRPr="00A77BC2" w:rsidRDefault="006E7BCD" w:rsidP="00993065">
            <w:pPr>
              <w:rPr>
                <w:sz w:val="15"/>
                <w:szCs w:val="15"/>
              </w:rPr>
            </w:pPr>
          </w:p>
        </w:tc>
        <w:tc>
          <w:tcPr>
            <w:tcW w:w="3544" w:type="dxa"/>
          </w:tcPr>
          <w:p w14:paraId="19BADECC" w14:textId="77777777" w:rsidR="006E7BCD" w:rsidRPr="00A77BC2" w:rsidRDefault="006E7BCD" w:rsidP="00993065">
            <w:pPr>
              <w:rPr>
                <w:sz w:val="15"/>
                <w:szCs w:val="15"/>
              </w:rPr>
            </w:pPr>
            <w:r w:rsidRPr="00A77BC2">
              <w:rPr>
                <w:sz w:val="15"/>
                <w:szCs w:val="15"/>
              </w:rPr>
              <w:t xml:space="preserve">El proyecto presenta un moderado potencial de impacto, ya sea por las características del grupo al que está dirigido, o bien porque sus resultados </w:t>
            </w:r>
            <w:r>
              <w:rPr>
                <w:sz w:val="15"/>
                <w:szCs w:val="15"/>
              </w:rPr>
              <w:t>no permitirían producir cambios relevantes respecto de la situación inicial del curso/s.</w:t>
            </w:r>
          </w:p>
          <w:p w14:paraId="31020570" w14:textId="77777777" w:rsidR="006E7BCD" w:rsidRPr="00A77BC2" w:rsidRDefault="006E7BCD" w:rsidP="00993065">
            <w:pPr>
              <w:rPr>
                <w:sz w:val="15"/>
                <w:szCs w:val="15"/>
              </w:rPr>
            </w:pPr>
          </w:p>
        </w:tc>
        <w:tc>
          <w:tcPr>
            <w:tcW w:w="3119" w:type="dxa"/>
          </w:tcPr>
          <w:p w14:paraId="35975E8C" w14:textId="77777777" w:rsidR="006E7BCD" w:rsidRPr="00A77BC2" w:rsidRDefault="006E7BCD" w:rsidP="00993065">
            <w:pPr>
              <w:rPr>
                <w:sz w:val="15"/>
                <w:szCs w:val="15"/>
              </w:rPr>
            </w:pPr>
            <w:r w:rsidRPr="00A77BC2">
              <w:rPr>
                <w:sz w:val="15"/>
                <w:szCs w:val="15"/>
              </w:rPr>
              <w:t>El proyecto presenta un alto potencial de impacto, ya sea por las características del grupo al que está dirigido, o bien porque sus resultados permitirían producir cambios significativos en la situación inicial d</w:t>
            </w:r>
            <w:r>
              <w:rPr>
                <w:sz w:val="15"/>
                <w:szCs w:val="15"/>
              </w:rPr>
              <w:t xml:space="preserve">el curso/s. </w:t>
            </w:r>
          </w:p>
        </w:tc>
        <w:tc>
          <w:tcPr>
            <w:tcW w:w="992" w:type="dxa"/>
          </w:tcPr>
          <w:p w14:paraId="0B12F7EE" w14:textId="77777777" w:rsidR="006E7BCD" w:rsidRPr="006A17C7" w:rsidRDefault="006E7BCD" w:rsidP="00993065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6E7BCD" w:rsidRPr="007169A3" w14:paraId="3EEDA0A0" w14:textId="77777777" w:rsidTr="006E7BCD">
        <w:tc>
          <w:tcPr>
            <w:tcW w:w="2459" w:type="dxa"/>
          </w:tcPr>
          <w:p w14:paraId="25313C77" w14:textId="77777777" w:rsidR="006E7BCD" w:rsidRPr="00CC50C6" w:rsidRDefault="006E7BCD" w:rsidP="006E7BCD">
            <w:pPr>
              <w:pStyle w:val="Prrafodelista"/>
              <w:numPr>
                <w:ilvl w:val="1"/>
                <w:numId w:val="22"/>
              </w:numPr>
              <w:rPr>
                <w:b/>
                <w:sz w:val="15"/>
                <w:szCs w:val="15"/>
              </w:rPr>
            </w:pPr>
            <w:r w:rsidRPr="0091031C">
              <w:rPr>
                <w:b/>
                <w:sz w:val="15"/>
                <w:szCs w:val="15"/>
              </w:rPr>
              <w:t>El plan de actividades y resultados esperados da cuenta de su proyección en el tiempo, replicabilidad y/o posible trasferencia a otras instancias.</w:t>
            </w:r>
          </w:p>
        </w:tc>
        <w:tc>
          <w:tcPr>
            <w:tcW w:w="3543" w:type="dxa"/>
          </w:tcPr>
          <w:p w14:paraId="6CE96197" w14:textId="77777777" w:rsidR="006E7BCD" w:rsidRPr="00A77BC2" w:rsidRDefault="006E7BCD" w:rsidP="00993065">
            <w:pPr>
              <w:rPr>
                <w:sz w:val="15"/>
                <w:szCs w:val="15"/>
              </w:rPr>
            </w:pPr>
            <w:r w:rsidRPr="00A77BC2">
              <w:rPr>
                <w:sz w:val="15"/>
                <w:szCs w:val="15"/>
              </w:rPr>
              <w:t>Tanto la posibilidad de replicación del proyecto como su proyección no es explícita ni clara; o estos elementos se encuentran ausentes.</w:t>
            </w:r>
          </w:p>
        </w:tc>
        <w:tc>
          <w:tcPr>
            <w:tcW w:w="3544" w:type="dxa"/>
          </w:tcPr>
          <w:p w14:paraId="5051DF2E" w14:textId="77777777" w:rsidR="006E7BCD" w:rsidRPr="00A77BC2" w:rsidRDefault="006E7BCD" w:rsidP="0099306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 proyecto tiene</w:t>
            </w:r>
            <w:r w:rsidRPr="00A77BC2">
              <w:rPr>
                <w:sz w:val="15"/>
                <w:szCs w:val="15"/>
              </w:rPr>
              <w:t xml:space="preserve"> posibilidad de replicación del proyecto es medianamente explícita y su proyección no queda del todo clara.</w:t>
            </w:r>
          </w:p>
        </w:tc>
        <w:tc>
          <w:tcPr>
            <w:tcW w:w="3119" w:type="dxa"/>
          </w:tcPr>
          <w:p w14:paraId="6FEBD554" w14:textId="77777777" w:rsidR="006E7BCD" w:rsidRPr="00A77BC2" w:rsidRDefault="006E7BCD" w:rsidP="0099306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 proyecto tiene</w:t>
            </w:r>
            <w:r w:rsidRPr="00A77BC2">
              <w:rPr>
                <w:sz w:val="15"/>
                <w:szCs w:val="15"/>
              </w:rPr>
              <w:t xml:space="preserve"> altas posibilidades de extenderse a otros cursos, carreras y/o actores.</w:t>
            </w:r>
          </w:p>
          <w:p w14:paraId="4563EDC1" w14:textId="77777777" w:rsidR="006E7BCD" w:rsidRPr="00A77BC2" w:rsidRDefault="006E7BCD" w:rsidP="00993065">
            <w:pPr>
              <w:rPr>
                <w:sz w:val="15"/>
                <w:szCs w:val="15"/>
              </w:rPr>
            </w:pPr>
            <w:r w:rsidRPr="00A77BC2">
              <w:rPr>
                <w:sz w:val="15"/>
                <w:szCs w:val="15"/>
              </w:rPr>
              <w:t>La posibilidad de replicación del proyecto es explícita y su proyección clara.</w:t>
            </w:r>
          </w:p>
        </w:tc>
        <w:tc>
          <w:tcPr>
            <w:tcW w:w="992" w:type="dxa"/>
          </w:tcPr>
          <w:p w14:paraId="25A4D0DE" w14:textId="77777777" w:rsidR="006E7BCD" w:rsidRPr="006A17C7" w:rsidRDefault="006E7BCD" w:rsidP="00993065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6E7BCD" w:rsidRPr="007169A3" w14:paraId="3FC0C5E1" w14:textId="77777777" w:rsidTr="006E7BCD">
        <w:tc>
          <w:tcPr>
            <w:tcW w:w="2459" w:type="dxa"/>
          </w:tcPr>
          <w:p w14:paraId="3D37FB02" w14:textId="77777777" w:rsidR="006E7BCD" w:rsidRPr="0091031C" w:rsidRDefault="006E7BCD" w:rsidP="006E7BCD">
            <w:pPr>
              <w:pStyle w:val="Prrafodelista"/>
              <w:numPr>
                <w:ilvl w:val="1"/>
                <w:numId w:val="22"/>
              </w:numPr>
              <w:rPr>
                <w:sz w:val="15"/>
                <w:szCs w:val="15"/>
              </w:rPr>
            </w:pPr>
            <w:r w:rsidRPr="0091031C">
              <w:rPr>
                <w:b/>
                <w:sz w:val="15"/>
                <w:szCs w:val="15"/>
              </w:rPr>
              <w:t xml:space="preserve">Se explicita la divulgación de los resultados, tanto al interior de la carrera/facultad como de la UDP. </w:t>
            </w:r>
          </w:p>
        </w:tc>
        <w:tc>
          <w:tcPr>
            <w:tcW w:w="3543" w:type="dxa"/>
          </w:tcPr>
          <w:p w14:paraId="27A5503F" w14:textId="77777777" w:rsidR="006E7BCD" w:rsidRPr="009843D3" w:rsidRDefault="006E7BCD" w:rsidP="00993065">
            <w:pPr>
              <w:rPr>
                <w:sz w:val="15"/>
                <w:szCs w:val="15"/>
              </w:rPr>
            </w:pPr>
            <w:r w:rsidRPr="009843D3">
              <w:rPr>
                <w:sz w:val="15"/>
                <w:szCs w:val="15"/>
              </w:rPr>
              <w:t xml:space="preserve">No hay referencia alguna o información respecto </w:t>
            </w:r>
            <w:r>
              <w:rPr>
                <w:sz w:val="15"/>
                <w:szCs w:val="15"/>
              </w:rPr>
              <w:t xml:space="preserve">a </w:t>
            </w:r>
            <w:r w:rsidRPr="00C825CC">
              <w:rPr>
                <w:sz w:val="15"/>
                <w:szCs w:val="15"/>
              </w:rPr>
              <w:t>la divulgación de los resultados, tanto al interior de la carrera/facultad como de la UDP.</w:t>
            </w:r>
          </w:p>
        </w:tc>
        <w:tc>
          <w:tcPr>
            <w:tcW w:w="3544" w:type="dxa"/>
          </w:tcPr>
          <w:p w14:paraId="0C045689" w14:textId="77777777" w:rsidR="006E7BCD" w:rsidRPr="009843D3" w:rsidRDefault="006E7BCD" w:rsidP="00993065">
            <w:pPr>
              <w:rPr>
                <w:sz w:val="15"/>
                <w:szCs w:val="15"/>
              </w:rPr>
            </w:pPr>
            <w:r w:rsidRPr="009843D3">
              <w:rPr>
                <w:sz w:val="15"/>
                <w:szCs w:val="15"/>
              </w:rPr>
              <w:t xml:space="preserve">El proyecto cuenta con alguna claridad respecto </w:t>
            </w:r>
            <w:r>
              <w:rPr>
                <w:sz w:val="15"/>
                <w:szCs w:val="15"/>
              </w:rPr>
              <w:t xml:space="preserve">a </w:t>
            </w:r>
            <w:r w:rsidRPr="00C825CC">
              <w:rPr>
                <w:sz w:val="15"/>
                <w:szCs w:val="15"/>
              </w:rPr>
              <w:t>la divulgación de los resultados, tanto al interior de la carrera/facultad como de la UDP.</w:t>
            </w:r>
          </w:p>
        </w:tc>
        <w:tc>
          <w:tcPr>
            <w:tcW w:w="3119" w:type="dxa"/>
          </w:tcPr>
          <w:p w14:paraId="1D786A7D" w14:textId="77777777" w:rsidR="006E7BCD" w:rsidRPr="009843D3" w:rsidRDefault="006E7BCD" w:rsidP="00993065">
            <w:pPr>
              <w:rPr>
                <w:sz w:val="15"/>
                <w:szCs w:val="15"/>
              </w:rPr>
            </w:pPr>
            <w:r w:rsidRPr="009843D3">
              <w:rPr>
                <w:sz w:val="15"/>
                <w:szCs w:val="15"/>
              </w:rPr>
              <w:t xml:space="preserve">El proyecto cuenta con una clara descripción respecto </w:t>
            </w:r>
            <w:r>
              <w:rPr>
                <w:sz w:val="15"/>
                <w:szCs w:val="15"/>
              </w:rPr>
              <w:t xml:space="preserve">a </w:t>
            </w:r>
            <w:r w:rsidRPr="00C825CC">
              <w:rPr>
                <w:sz w:val="15"/>
                <w:szCs w:val="15"/>
              </w:rPr>
              <w:t>la divulgación de los resultados, tanto al interior de la carrera/facultad como de la UDP.</w:t>
            </w:r>
          </w:p>
        </w:tc>
        <w:tc>
          <w:tcPr>
            <w:tcW w:w="992" w:type="dxa"/>
          </w:tcPr>
          <w:p w14:paraId="2F99F109" w14:textId="77777777" w:rsidR="006E7BCD" w:rsidRPr="006A17C7" w:rsidRDefault="006E7BCD" w:rsidP="00993065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6E7BCD" w:rsidRPr="007169A3" w14:paraId="258656E0" w14:textId="77777777" w:rsidTr="006E7BCD">
        <w:tc>
          <w:tcPr>
            <w:tcW w:w="2459" w:type="dxa"/>
          </w:tcPr>
          <w:p w14:paraId="617419E2" w14:textId="77777777" w:rsidR="006E7BCD" w:rsidRPr="00EC60DB" w:rsidRDefault="006E7BCD" w:rsidP="00993065">
            <w:pPr>
              <w:rPr>
                <w:b/>
                <w:sz w:val="15"/>
                <w:szCs w:val="15"/>
              </w:rPr>
            </w:pPr>
            <w:r w:rsidRPr="00EC60DB">
              <w:rPr>
                <w:b/>
                <w:sz w:val="15"/>
                <w:szCs w:val="15"/>
              </w:rPr>
              <w:t>4.Factibilidad del proyecto</w:t>
            </w:r>
          </w:p>
        </w:tc>
        <w:tc>
          <w:tcPr>
            <w:tcW w:w="3543" w:type="dxa"/>
          </w:tcPr>
          <w:p w14:paraId="3E11E871" w14:textId="77777777" w:rsidR="006E7BCD" w:rsidRPr="00EC60DB" w:rsidRDefault="006E7BCD" w:rsidP="00993065">
            <w:pPr>
              <w:rPr>
                <w:b/>
                <w:sz w:val="15"/>
                <w:szCs w:val="15"/>
              </w:rPr>
            </w:pPr>
            <w:r w:rsidRPr="00EC60DB">
              <w:rPr>
                <w:b/>
                <w:sz w:val="15"/>
                <w:szCs w:val="15"/>
              </w:rPr>
              <w:t>0 ptos.</w:t>
            </w:r>
          </w:p>
        </w:tc>
        <w:tc>
          <w:tcPr>
            <w:tcW w:w="3544" w:type="dxa"/>
          </w:tcPr>
          <w:p w14:paraId="500EFBC2" w14:textId="77777777" w:rsidR="006E7BCD" w:rsidRPr="00EC60DB" w:rsidRDefault="006E7BCD" w:rsidP="00993065">
            <w:pPr>
              <w:pStyle w:val="Prrafodelista"/>
              <w:ind w:left="53"/>
              <w:rPr>
                <w:b/>
                <w:sz w:val="15"/>
                <w:szCs w:val="15"/>
              </w:rPr>
            </w:pPr>
            <w:r w:rsidRPr="00EC60DB">
              <w:rPr>
                <w:b/>
                <w:sz w:val="15"/>
                <w:szCs w:val="15"/>
              </w:rPr>
              <w:t>1 a 2 ptos.</w:t>
            </w:r>
          </w:p>
        </w:tc>
        <w:tc>
          <w:tcPr>
            <w:tcW w:w="3119" w:type="dxa"/>
          </w:tcPr>
          <w:p w14:paraId="69DD30F8" w14:textId="77777777" w:rsidR="006E7BCD" w:rsidRPr="00EC60DB" w:rsidRDefault="006E7BCD" w:rsidP="00993065">
            <w:pPr>
              <w:rPr>
                <w:b/>
                <w:sz w:val="15"/>
                <w:szCs w:val="15"/>
              </w:rPr>
            </w:pPr>
            <w:r w:rsidRPr="00EC60DB">
              <w:rPr>
                <w:b/>
                <w:sz w:val="15"/>
                <w:szCs w:val="15"/>
              </w:rPr>
              <w:t>3 a 4 ptos.</w:t>
            </w:r>
          </w:p>
        </w:tc>
        <w:tc>
          <w:tcPr>
            <w:tcW w:w="992" w:type="dxa"/>
          </w:tcPr>
          <w:p w14:paraId="65AC7EB8" w14:textId="77777777" w:rsidR="006E7BCD" w:rsidRPr="006A17C7" w:rsidRDefault="006E7BCD" w:rsidP="00993065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6E7BCD" w:rsidRPr="007169A3" w14:paraId="602DB5F0" w14:textId="77777777" w:rsidTr="006E7BCD">
        <w:tc>
          <w:tcPr>
            <w:tcW w:w="2459" w:type="dxa"/>
          </w:tcPr>
          <w:p w14:paraId="2DBF96C8" w14:textId="77777777" w:rsidR="006E7BCD" w:rsidRPr="00EC60DB" w:rsidRDefault="006E7BCD" w:rsidP="00993065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4.1. </w:t>
            </w:r>
            <w:r w:rsidRPr="0091031C">
              <w:rPr>
                <w:b/>
                <w:sz w:val="15"/>
                <w:szCs w:val="15"/>
              </w:rPr>
              <w:t>El tiempo programado para la movilidad internacional y cada una de las actividades se aprecia claramente suficiente y posible de realizar en el marco del proyecto.</w:t>
            </w:r>
          </w:p>
        </w:tc>
        <w:tc>
          <w:tcPr>
            <w:tcW w:w="3543" w:type="dxa"/>
          </w:tcPr>
          <w:p w14:paraId="2A085478" w14:textId="77777777" w:rsidR="006E7BCD" w:rsidRPr="00EC60DB" w:rsidRDefault="006E7BCD" w:rsidP="00993065">
            <w:pPr>
              <w:rPr>
                <w:sz w:val="15"/>
                <w:szCs w:val="15"/>
              </w:rPr>
            </w:pPr>
            <w:r w:rsidRPr="00EC60DB">
              <w:rPr>
                <w:sz w:val="15"/>
                <w:szCs w:val="15"/>
              </w:rPr>
              <w:t>El tiempo programado para la mayoría de las actividades (o el conjunto del proyecto) es claramente insuficiente.</w:t>
            </w:r>
          </w:p>
        </w:tc>
        <w:tc>
          <w:tcPr>
            <w:tcW w:w="3544" w:type="dxa"/>
          </w:tcPr>
          <w:p w14:paraId="1C9D42F5" w14:textId="77777777" w:rsidR="006E7BCD" w:rsidRPr="00EC60DB" w:rsidRDefault="006E7BCD" w:rsidP="0099306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</w:t>
            </w:r>
            <w:r w:rsidRPr="00EC60DB">
              <w:rPr>
                <w:sz w:val="15"/>
                <w:szCs w:val="15"/>
              </w:rPr>
              <w:t>l tiempo programado</w:t>
            </w:r>
            <w:r>
              <w:rPr>
                <w:sz w:val="15"/>
                <w:szCs w:val="15"/>
              </w:rPr>
              <w:t xml:space="preserve"> para las actividades del proyecto</w:t>
            </w:r>
            <w:r w:rsidRPr="00EC60DB">
              <w:rPr>
                <w:sz w:val="15"/>
                <w:szCs w:val="15"/>
              </w:rPr>
              <w:t xml:space="preserve"> result</w:t>
            </w:r>
            <w:r>
              <w:rPr>
                <w:sz w:val="15"/>
                <w:szCs w:val="15"/>
              </w:rPr>
              <w:t>a</w:t>
            </w:r>
            <w:r w:rsidRPr="00EC60DB">
              <w:rPr>
                <w:sz w:val="15"/>
                <w:szCs w:val="15"/>
              </w:rPr>
              <w:t xml:space="preserve"> apropiado, pero se observan algunos riesgos de atrasos; el cronograma se aprecia muy ajustado.</w:t>
            </w:r>
          </w:p>
        </w:tc>
        <w:tc>
          <w:tcPr>
            <w:tcW w:w="3119" w:type="dxa"/>
          </w:tcPr>
          <w:p w14:paraId="581E6FCB" w14:textId="77777777" w:rsidR="006E7BCD" w:rsidRPr="00EC60DB" w:rsidRDefault="006E7BCD" w:rsidP="00993065">
            <w:pPr>
              <w:rPr>
                <w:sz w:val="15"/>
                <w:szCs w:val="15"/>
              </w:rPr>
            </w:pPr>
            <w:r w:rsidRPr="00EC60DB">
              <w:rPr>
                <w:sz w:val="15"/>
                <w:szCs w:val="15"/>
              </w:rPr>
              <w:t>El tiempo programado para las actividades se aprecia claramente suficiente</w:t>
            </w:r>
            <w:r>
              <w:rPr>
                <w:sz w:val="15"/>
                <w:szCs w:val="15"/>
              </w:rPr>
              <w:t xml:space="preserve"> para cumplir con los objetivos planteados. </w:t>
            </w:r>
          </w:p>
        </w:tc>
        <w:tc>
          <w:tcPr>
            <w:tcW w:w="992" w:type="dxa"/>
          </w:tcPr>
          <w:p w14:paraId="22B3A0D4" w14:textId="77777777" w:rsidR="006E7BCD" w:rsidRPr="006A17C7" w:rsidRDefault="006E7BCD" w:rsidP="00993065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6E7BCD" w:rsidRPr="007169A3" w14:paraId="307E4941" w14:textId="77777777" w:rsidTr="006E7BCD">
        <w:tc>
          <w:tcPr>
            <w:tcW w:w="2459" w:type="dxa"/>
          </w:tcPr>
          <w:p w14:paraId="54A9989F" w14:textId="77777777" w:rsidR="006E7BCD" w:rsidRPr="00EC60DB" w:rsidRDefault="006E7BCD" w:rsidP="00993065">
            <w:pPr>
              <w:rPr>
                <w:b/>
                <w:sz w:val="15"/>
                <w:szCs w:val="15"/>
              </w:rPr>
            </w:pPr>
            <w:r w:rsidRPr="00EC60DB">
              <w:rPr>
                <w:b/>
                <w:sz w:val="15"/>
                <w:szCs w:val="15"/>
              </w:rPr>
              <w:t>5. Recursos del proyecto</w:t>
            </w:r>
          </w:p>
        </w:tc>
        <w:tc>
          <w:tcPr>
            <w:tcW w:w="3543" w:type="dxa"/>
          </w:tcPr>
          <w:p w14:paraId="0950DCD6" w14:textId="77777777" w:rsidR="006E7BCD" w:rsidRPr="00EC60DB" w:rsidRDefault="006E7BCD" w:rsidP="00993065">
            <w:pPr>
              <w:rPr>
                <w:b/>
                <w:sz w:val="15"/>
                <w:szCs w:val="15"/>
              </w:rPr>
            </w:pPr>
            <w:r w:rsidRPr="00EC60DB">
              <w:rPr>
                <w:b/>
                <w:sz w:val="15"/>
                <w:szCs w:val="15"/>
              </w:rPr>
              <w:t>0 ptos.</w:t>
            </w:r>
          </w:p>
        </w:tc>
        <w:tc>
          <w:tcPr>
            <w:tcW w:w="3544" w:type="dxa"/>
          </w:tcPr>
          <w:p w14:paraId="7E34C5BF" w14:textId="77777777" w:rsidR="006E7BCD" w:rsidRPr="00EC60DB" w:rsidRDefault="006E7BCD" w:rsidP="00993065">
            <w:pPr>
              <w:pStyle w:val="Prrafodelista"/>
              <w:ind w:left="53"/>
              <w:rPr>
                <w:b/>
                <w:sz w:val="15"/>
                <w:szCs w:val="15"/>
              </w:rPr>
            </w:pPr>
            <w:r w:rsidRPr="00EC60DB">
              <w:rPr>
                <w:b/>
                <w:sz w:val="15"/>
                <w:szCs w:val="15"/>
              </w:rPr>
              <w:t>1 a 2 ptos.</w:t>
            </w:r>
          </w:p>
        </w:tc>
        <w:tc>
          <w:tcPr>
            <w:tcW w:w="3119" w:type="dxa"/>
          </w:tcPr>
          <w:p w14:paraId="49931F94" w14:textId="77777777" w:rsidR="006E7BCD" w:rsidRPr="00EC60DB" w:rsidRDefault="006E7BCD" w:rsidP="00993065">
            <w:pPr>
              <w:rPr>
                <w:b/>
                <w:sz w:val="15"/>
                <w:szCs w:val="15"/>
              </w:rPr>
            </w:pPr>
            <w:r w:rsidRPr="00EC60DB">
              <w:rPr>
                <w:b/>
                <w:sz w:val="15"/>
                <w:szCs w:val="15"/>
              </w:rPr>
              <w:t>3 a 4 ptos.</w:t>
            </w:r>
          </w:p>
        </w:tc>
        <w:tc>
          <w:tcPr>
            <w:tcW w:w="992" w:type="dxa"/>
          </w:tcPr>
          <w:p w14:paraId="2C2F5FE3" w14:textId="77777777" w:rsidR="006E7BCD" w:rsidRPr="006A17C7" w:rsidRDefault="006E7BCD" w:rsidP="00993065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6E7BCD" w:rsidRPr="007169A3" w14:paraId="77BAF747" w14:textId="77777777" w:rsidTr="006E7BCD">
        <w:tc>
          <w:tcPr>
            <w:tcW w:w="2459" w:type="dxa"/>
          </w:tcPr>
          <w:p w14:paraId="77CD0885" w14:textId="77777777" w:rsidR="006E7BCD" w:rsidRPr="00EC60DB" w:rsidRDefault="006E7BCD" w:rsidP="00993065">
            <w:pPr>
              <w:rPr>
                <w:b/>
                <w:sz w:val="15"/>
                <w:szCs w:val="15"/>
              </w:rPr>
            </w:pPr>
            <w:r w:rsidRPr="00EC60DB">
              <w:rPr>
                <w:b/>
                <w:sz w:val="15"/>
                <w:szCs w:val="15"/>
              </w:rPr>
              <w:t>5.1</w:t>
            </w:r>
            <w:r>
              <w:rPr>
                <w:b/>
                <w:sz w:val="15"/>
                <w:szCs w:val="15"/>
              </w:rPr>
              <w:t>. L</w:t>
            </w:r>
            <w:r w:rsidRPr="00480C7B">
              <w:rPr>
                <w:b/>
                <w:sz w:val="15"/>
                <w:szCs w:val="15"/>
              </w:rPr>
              <w:t xml:space="preserve">os servicios y gastos estimados son necesarios, </w:t>
            </w:r>
            <w:r w:rsidRPr="00480C7B">
              <w:rPr>
                <w:b/>
                <w:sz w:val="15"/>
                <w:szCs w:val="15"/>
              </w:rPr>
              <w:lastRenderedPageBreak/>
              <w:t>razonables y coherentes con las actividades propuestas</w:t>
            </w:r>
            <w:r w:rsidRPr="0091031C">
              <w:rPr>
                <w:b/>
                <w:sz w:val="15"/>
                <w:szCs w:val="15"/>
              </w:rPr>
              <w:t>.</w:t>
            </w:r>
          </w:p>
        </w:tc>
        <w:tc>
          <w:tcPr>
            <w:tcW w:w="3543" w:type="dxa"/>
          </w:tcPr>
          <w:p w14:paraId="0FCCC237" w14:textId="77777777" w:rsidR="006E7BCD" w:rsidRPr="00EC60DB" w:rsidRDefault="006E7BCD" w:rsidP="00993065">
            <w:pPr>
              <w:rPr>
                <w:sz w:val="15"/>
                <w:szCs w:val="15"/>
              </w:rPr>
            </w:pPr>
            <w:r w:rsidRPr="00EC60DB">
              <w:rPr>
                <w:sz w:val="15"/>
                <w:szCs w:val="15"/>
              </w:rPr>
              <w:lastRenderedPageBreak/>
              <w:t>Justificación inexistente o muy débil</w:t>
            </w:r>
            <w:r>
              <w:rPr>
                <w:sz w:val="15"/>
                <w:szCs w:val="15"/>
              </w:rPr>
              <w:t xml:space="preserve"> en relación con las actividades definidas. </w:t>
            </w:r>
          </w:p>
        </w:tc>
        <w:tc>
          <w:tcPr>
            <w:tcW w:w="3544" w:type="dxa"/>
          </w:tcPr>
          <w:p w14:paraId="3D438109" w14:textId="77777777" w:rsidR="006E7BCD" w:rsidRPr="00EC60DB" w:rsidRDefault="006E7BCD" w:rsidP="00993065">
            <w:pPr>
              <w:rPr>
                <w:sz w:val="15"/>
                <w:szCs w:val="15"/>
              </w:rPr>
            </w:pPr>
            <w:r w:rsidRPr="00EC60DB">
              <w:rPr>
                <w:sz w:val="15"/>
                <w:szCs w:val="15"/>
              </w:rPr>
              <w:t>Justifica, pero en términos demasiado generales o de forma incompleta</w:t>
            </w:r>
            <w:r>
              <w:rPr>
                <w:sz w:val="15"/>
                <w:szCs w:val="15"/>
              </w:rPr>
              <w:t xml:space="preserve"> en relación con las actividades definidas.</w:t>
            </w:r>
          </w:p>
        </w:tc>
        <w:tc>
          <w:tcPr>
            <w:tcW w:w="3119" w:type="dxa"/>
          </w:tcPr>
          <w:p w14:paraId="61BA13EE" w14:textId="77777777" w:rsidR="006E7BCD" w:rsidRPr="00EC60DB" w:rsidRDefault="006E7BCD" w:rsidP="00993065">
            <w:pPr>
              <w:rPr>
                <w:sz w:val="15"/>
                <w:szCs w:val="15"/>
              </w:rPr>
            </w:pPr>
            <w:r w:rsidRPr="00EC60DB">
              <w:rPr>
                <w:sz w:val="15"/>
                <w:szCs w:val="15"/>
              </w:rPr>
              <w:t>Justifica claramente los distintos rubros de gasto</w:t>
            </w:r>
            <w:r>
              <w:rPr>
                <w:sz w:val="15"/>
                <w:szCs w:val="15"/>
              </w:rPr>
              <w:t xml:space="preserve"> en coherencia con las actividades definidas. </w:t>
            </w:r>
          </w:p>
        </w:tc>
        <w:tc>
          <w:tcPr>
            <w:tcW w:w="992" w:type="dxa"/>
          </w:tcPr>
          <w:p w14:paraId="3A9B6D40" w14:textId="77777777" w:rsidR="006E7BCD" w:rsidRPr="006A17C7" w:rsidRDefault="006E7BCD" w:rsidP="00993065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6E7BCD" w:rsidRPr="007169A3" w14:paraId="408804F6" w14:textId="77777777" w:rsidTr="006E7BCD">
        <w:tc>
          <w:tcPr>
            <w:tcW w:w="2459" w:type="dxa"/>
          </w:tcPr>
          <w:p w14:paraId="5AAD667D" w14:textId="77777777" w:rsidR="006E7BCD" w:rsidRPr="00EC60DB" w:rsidRDefault="006E7BCD" w:rsidP="00993065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5.2 </w:t>
            </w:r>
            <w:r w:rsidRPr="00BF07BC">
              <w:rPr>
                <w:b/>
                <w:sz w:val="15"/>
                <w:szCs w:val="15"/>
              </w:rPr>
              <w:t>se especifican adecuadamente los conceptos, las estimaciones de costos y sus fundamentos.</w:t>
            </w:r>
          </w:p>
        </w:tc>
        <w:tc>
          <w:tcPr>
            <w:tcW w:w="3543" w:type="dxa"/>
          </w:tcPr>
          <w:p w14:paraId="4941A173" w14:textId="77777777" w:rsidR="006E7BCD" w:rsidRPr="00EC60DB" w:rsidRDefault="006E7BCD" w:rsidP="0099306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No hay detalle sobre la ejecución de los recursos solicitados.</w:t>
            </w:r>
          </w:p>
        </w:tc>
        <w:tc>
          <w:tcPr>
            <w:tcW w:w="3544" w:type="dxa"/>
          </w:tcPr>
          <w:p w14:paraId="75DBA306" w14:textId="77777777" w:rsidR="006E7BCD" w:rsidRPr="00EC60DB" w:rsidRDefault="006E7BCD" w:rsidP="0099306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Detalla, pero en términos demasiados generales los rubros de gastos a implementar</w:t>
            </w:r>
          </w:p>
        </w:tc>
        <w:tc>
          <w:tcPr>
            <w:tcW w:w="3119" w:type="dxa"/>
          </w:tcPr>
          <w:p w14:paraId="060A0CC0" w14:textId="77777777" w:rsidR="006E7BCD" w:rsidRPr="00EC60DB" w:rsidRDefault="006E7BCD" w:rsidP="00993065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Detalla claramente la propuesta de recursos solicitados</w:t>
            </w:r>
          </w:p>
        </w:tc>
        <w:tc>
          <w:tcPr>
            <w:tcW w:w="992" w:type="dxa"/>
          </w:tcPr>
          <w:p w14:paraId="4A97E70F" w14:textId="77777777" w:rsidR="006E7BCD" w:rsidRPr="006A17C7" w:rsidRDefault="006E7BCD" w:rsidP="00993065">
            <w:pPr>
              <w:jc w:val="center"/>
              <w:rPr>
                <w:b/>
                <w:sz w:val="15"/>
                <w:szCs w:val="15"/>
              </w:rPr>
            </w:pPr>
          </w:p>
        </w:tc>
      </w:tr>
    </w:tbl>
    <w:p w14:paraId="54CCDE53" w14:textId="5E49DE78" w:rsidR="006E7BCD" w:rsidRPr="008F1446" w:rsidRDefault="006E7BCD" w:rsidP="00A36B32">
      <w:pPr>
        <w:tabs>
          <w:tab w:val="left" w:pos="1050"/>
        </w:tabs>
        <w:rPr>
          <w:rFonts w:ascii="Work Sans" w:hAnsi="Work Sans"/>
          <w:sz w:val="22"/>
          <w:szCs w:val="22"/>
        </w:rPr>
        <w:sectPr w:rsidR="006E7BCD" w:rsidRPr="008F1446" w:rsidSect="00F974ED">
          <w:pgSz w:w="15840" w:h="12240" w:orient="landscape"/>
          <w:pgMar w:top="1701" w:right="1418" w:bottom="1701" w:left="1418" w:header="709" w:footer="709" w:gutter="0"/>
          <w:cols w:space="708"/>
          <w:titlePg/>
          <w:docGrid w:linePitch="360"/>
        </w:sectPr>
      </w:pPr>
    </w:p>
    <w:p w14:paraId="56A28430" w14:textId="77777777" w:rsidR="00EF3CB7" w:rsidRPr="008F1446" w:rsidRDefault="00EF3CB7" w:rsidP="007330BF">
      <w:pPr>
        <w:pStyle w:val="Ttulo2"/>
        <w:numPr>
          <w:ilvl w:val="0"/>
          <w:numId w:val="2"/>
        </w:numPr>
        <w:shd w:val="clear" w:color="auto" w:fill="EF233C"/>
        <w:spacing w:before="0"/>
        <w:ind w:left="284" w:hanging="284"/>
        <w:rPr>
          <w:rFonts w:ascii="Work Sans" w:hAnsi="Work Sans" w:cstheme="majorHAnsi"/>
          <w:color w:val="FFFFFF" w:themeColor="background1"/>
          <w:sz w:val="22"/>
          <w:szCs w:val="24"/>
        </w:rPr>
      </w:pPr>
      <w:r w:rsidRPr="008F1446">
        <w:rPr>
          <w:rFonts w:ascii="Work Sans" w:hAnsi="Work Sans" w:cstheme="majorHAnsi"/>
          <w:color w:val="FFFFFF" w:themeColor="background1"/>
          <w:sz w:val="22"/>
          <w:szCs w:val="24"/>
        </w:rPr>
        <w:lastRenderedPageBreak/>
        <w:t>EJECUCIÓN DEL PROYECTO</w:t>
      </w:r>
    </w:p>
    <w:p w14:paraId="33B61CA6" w14:textId="77777777" w:rsidR="00EF3CB7" w:rsidRPr="008F1446" w:rsidRDefault="00EF3CB7" w:rsidP="00EF3CB7">
      <w:pPr>
        <w:jc w:val="both"/>
        <w:rPr>
          <w:rFonts w:ascii="Work Sans" w:hAnsi="Work Sans" w:cstheme="majorHAnsi"/>
          <w:color w:val="332E35"/>
          <w:sz w:val="22"/>
          <w:szCs w:val="22"/>
        </w:rPr>
      </w:pPr>
    </w:p>
    <w:p w14:paraId="794CC335" w14:textId="1F1DF754" w:rsidR="00FE69EF" w:rsidRPr="008F1446" w:rsidRDefault="00FE69EF" w:rsidP="00FE69EF">
      <w:pPr>
        <w:pStyle w:val="Prrafodelista"/>
        <w:numPr>
          <w:ilvl w:val="1"/>
          <w:numId w:val="2"/>
        </w:numPr>
        <w:jc w:val="both"/>
        <w:rPr>
          <w:rFonts w:ascii="Work Sans" w:hAnsi="Work Sans" w:cstheme="majorHAnsi"/>
          <w:color w:val="332E35"/>
          <w:sz w:val="22"/>
          <w:szCs w:val="22"/>
        </w:rPr>
      </w:pPr>
      <w:r w:rsidRPr="008F1446">
        <w:rPr>
          <w:rFonts w:ascii="Work Sans" w:hAnsi="Work Sans" w:cstheme="majorHAnsi"/>
          <w:color w:val="332E35"/>
          <w:sz w:val="22"/>
          <w:szCs w:val="22"/>
        </w:rPr>
        <w:t>La movilidad podrá iniciarse una vez que el proyecto haya sido aprobado formalmente por la Dirección General de Relaciones Internacionales (DGRI).</w:t>
      </w:r>
    </w:p>
    <w:p w14:paraId="10E9CC35" w14:textId="77777777" w:rsidR="00FE69EF" w:rsidRPr="008F1446" w:rsidRDefault="00FE69EF" w:rsidP="00B5313C">
      <w:pPr>
        <w:pStyle w:val="Prrafodelista"/>
        <w:jc w:val="both"/>
        <w:rPr>
          <w:rFonts w:ascii="Work Sans" w:hAnsi="Work Sans" w:cstheme="majorHAnsi"/>
          <w:color w:val="332E35"/>
          <w:sz w:val="22"/>
          <w:szCs w:val="22"/>
        </w:rPr>
      </w:pPr>
    </w:p>
    <w:p w14:paraId="6C75E5C4" w14:textId="11EC2722" w:rsidR="00EF3CB7" w:rsidRPr="008F1446" w:rsidRDefault="00FE69EF" w:rsidP="00FE69EF">
      <w:pPr>
        <w:pStyle w:val="Prrafodelista"/>
        <w:numPr>
          <w:ilvl w:val="1"/>
          <w:numId w:val="2"/>
        </w:numPr>
        <w:jc w:val="both"/>
        <w:rPr>
          <w:rFonts w:ascii="Work Sans" w:hAnsi="Work Sans" w:cstheme="majorHAnsi"/>
          <w:color w:val="332E35"/>
          <w:sz w:val="22"/>
          <w:szCs w:val="22"/>
        </w:rPr>
      </w:pPr>
      <w:r w:rsidRPr="008F1446">
        <w:rPr>
          <w:rFonts w:ascii="Work Sans" w:hAnsi="Work Sans" w:cstheme="majorHAnsi"/>
          <w:color w:val="332E35"/>
          <w:sz w:val="22"/>
          <w:szCs w:val="22"/>
        </w:rPr>
        <w:t>La ejecución de la movilidad deberá realizarse dentro del período establecido en la convocatoria y de acuerdo con las condiciones del proyecto aprobado.</w:t>
      </w:r>
    </w:p>
    <w:p w14:paraId="6C4BF12E" w14:textId="77777777" w:rsidR="00EF3CB7" w:rsidRPr="008F1446" w:rsidRDefault="00EF3CB7" w:rsidP="00EF3CB7">
      <w:pPr>
        <w:pStyle w:val="Prrafodelista"/>
        <w:ind w:left="0"/>
        <w:jc w:val="both"/>
        <w:rPr>
          <w:rFonts w:ascii="Work Sans" w:hAnsi="Work Sans" w:cstheme="majorHAnsi"/>
          <w:color w:val="332E35"/>
          <w:sz w:val="22"/>
          <w:szCs w:val="22"/>
        </w:rPr>
      </w:pPr>
    </w:p>
    <w:p w14:paraId="1A027224" w14:textId="77777777" w:rsidR="00800947" w:rsidRPr="008F1446" w:rsidRDefault="00800947" w:rsidP="00800947">
      <w:pPr>
        <w:pStyle w:val="Prrafodelista"/>
        <w:numPr>
          <w:ilvl w:val="1"/>
          <w:numId w:val="2"/>
        </w:numPr>
        <w:jc w:val="both"/>
        <w:rPr>
          <w:rFonts w:ascii="Work Sans" w:hAnsi="Work Sans" w:cstheme="majorHAnsi"/>
          <w:color w:val="332E35"/>
          <w:sz w:val="22"/>
          <w:szCs w:val="22"/>
        </w:rPr>
      </w:pPr>
      <w:r w:rsidRPr="008F1446">
        <w:rPr>
          <w:rFonts w:ascii="Work Sans" w:hAnsi="Work Sans" w:cstheme="majorHAnsi"/>
          <w:color w:val="332E35"/>
          <w:sz w:val="22"/>
          <w:szCs w:val="22"/>
        </w:rPr>
        <w:t>La DGRI será responsable de gestionar la reserva y compra de los pasajes aéreos y del alojamiento asociados a la movilidad, de acuerdo con el presupuesto aprobado y los procedimientos administrativos vigentes de la Universidad.</w:t>
      </w:r>
    </w:p>
    <w:p w14:paraId="6AE18519" w14:textId="77777777" w:rsidR="00800947" w:rsidRPr="008F1446" w:rsidRDefault="00800947" w:rsidP="00EF0C90">
      <w:pPr>
        <w:pStyle w:val="Prrafodelista"/>
        <w:jc w:val="both"/>
        <w:rPr>
          <w:rFonts w:ascii="Work Sans" w:hAnsi="Work Sans" w:cstheme="majorHAnsi"/>
          <w:color w:val="332E35"/>
          <w:sz w:val="22"/>
          <w:szCs w:val="22"/>
        </w:rPr>
      </w:pPr>
    </w:p>
    <w:p w14:paraId="387061F4" w14:textId="0E6BFBD2" w:rsidR="00EF3CB7" w:rsidRPr="008F1446" w:rsidRDefault="00800947" w:rsidP="00800947">
      <w:pPr>
        <w:pStyle w:val="Prrafodelista"/>
        <w:numPr>
          <w:ilvl w:val="1"/>
          <w:numId w:val="2"/>
        </w:numPr>
        <w:jc w:val="both"/>
        <w:rPr>
          <w:rFonts w:ascii="Work Sans" w:hAnsi="Work Sans" w:cstheme="majorHAnsi"/>
          <w:color w:val="332E35"/>
          <w:sz w:val="22"/>
          <w:szCs w:val="22"/>
        </w:rPr>
      </w:pPr>
      <w:r w:rsidRPr="008F1446">
        <w:rPr>
          <w:rFonts w:ascii="Work Sans" w:hAnsi="Work Sans" w:cstheme="majorHAnsi"/>
          <w:color w:val="332E35"/>
          <w:sz w:val="22"/>
          <w:szCs w:val="22"/>
        </w:rPr>
        <w:t>La persona responsable del proyecto deberá proporcionar oportunamente la información y documentación necesaria para realizar dichas gestiones, incluyendo fechas de viaje, datos de identificación y cualquier otro antecedente requerido.</w:t>
      </w:r>
      <w:r w:rsidR="001E2D16">
        <w:rPr>
          <w:rFonts w:ascii="Work Sans" w:hAnsi="Work Sans" w:cstheme="majorHAnsi"/>
          <w:color w:val="332E35"/>
          <w:sz w:val="22"/>
          <w:szCs w:val="22"/>
        </w:rPr>
        <w:t xml:space="preserve"> </w:t>
      </w:r>
      <w:r w:rsidR="00E26582">
        <w:rPr>
          <w:rFonts w:ascii="Work Sans" w:hAnsi="Work Sans" w:cstheme="majorHAnsi"/>
          <w:color w:val="332E35"/>
          <w:sz w:val="22"/>
          <w:szCs w:val="22"/>
        </w:rPr>
        <w:t>Asimismo,</w:t>
      </w:r>
      <w:r w:rsidR="001E2D16">
        <w:rPr>
          <w:rFonts w:ascii="Work Sans" w:hAnsi="Work Sans" w:cstheme="majorHAnsi"/>
          <w:color w:val="332E35"/>
          <w:sz w:val="22"/>
          <w:szCs w:val="22"/>
        </w:rPr>
        <w:t xml:space="preserve"> debe cumplir con las condiciones migratorias del país visitante.</w:t>
      </w:r>
    </w:p>
    <w:p w14:paraId="4A6AAB60" w14:textId="77777777" w:rsidR="00EF3CB7" w:rsidRPr="008F1446" w:rsidRDefault="00EF3CB7" w:rsidP="00EF3CB7">
      <w:pPr>
        <w:pStyle w:val="Prrafodelista"/>
        <w:ind w:left="735"/>
        <w:jc w:val="both"/>
        <w:rPr>
          <w:rFonts w:ascii="Work Sans" w:hAnsi="Work Sans" w:cstheme="majorHAnsi"/>
          <w:color w:val="332E35"/>
          <w:sz w:val="22"/>
          <w:szCs w:val="22"/>
        </w:rPr>
      </w:pPr>
    </w:p>
    <w:p w14:paraId="5543496A" w14:textId="77777777" w:rsidR="00596D86" w:rsidRPr="008F1446" w:rsidRDefault="00596D86" w:rsidP="00596D86">
      <w:pPr>
        <w:pStyle w:val="Prrafodelista"/>
        <w:ind w:left="735"/>
        <w:jc w:val="both"/>
        <w:rPr>
          <w:rFonts w:ascii="Work Sans" w:hAnsi="Work Sans" w:cstheme="majorHAnsi"/>
          <w:color w:val="332E35"/>
          <w:sz w:val="22"/>
          <w:szCs w:val="22"/>
        </w:rPr>
      </w:pPr>
      <w:r w:rsidRPr="008F1446">
        <w:rPr>
          <w:rFonts w:ascii="Work Sans" w:hAnsi="Work Sans" w:cstheme="majorHAnsi"/>
          <w:color w:val="332E35"/>
          <w:sz w:val="22"/>
          <w:szCs w:val="22"/>
        </w:rPr>
        <w:t>La persona responsable del proyecto deberá presentar un Informe de Avance y un Informe Final, en formato digital y de acuerdo con los formatos y plazos establecidos por la DGRI.</w:t>
      </w:r>
    </w:p>
    <w:p w14:paraId="11645701" w14:textId="77777777" w:rsidR="00596D86" w:rsidRPr="008F1446" w:rsidRDefault="00596D86" w:rsidP="00596D86">
      <w:pPr>
        <w:pStyle w:val="Prrafodelista"/>
        <w:ind w:left="735"/>
        <w:jc w:val="both"/>
        <w:rPr>
          <w:rFonts w:ascii="Work Sans" w:hAnsi="Work Sans" w:cstheme="majorHAnsi"/>
          <w:color w:val="332E35"/>
          <w:sz w:val="22"/>
          <w:szCs w:val="22"/>
        </w:rPr>
      </w:pPr>
    </w:p>
    <w:p w14:paraId="793D64A1" w14:textId="455BEB23" w:rsidR="00EF3CB7" w:rsidRPr="008F1446" w:rsidRDefault="00596D86" w:rsidP="00596D86">
      <w:pPr>
        <w:pStyle w:val="Prrafodelista"/>
        <w:ind w:left="735"/>
        <w:jc w:val="both"/>
        <w:rPr>
          <w:rFonts w:ascii="Work Sans" w:hAnsi="Work Sans" w:cstheme="majorHAnsi"/>
          <w:color w:val="332E35"/>
          <w:sz w:val="22"/>
          <w:szCs w:val="22"/>
        </w:rPr>
      </w:pPr>
      <w:r w:rsidRPr="008F1446">
        <w:rPr>
          <w:rFonts w:ascii="Work Sans" w:hAnsi="Work Sans" w:cstheme="majorHAnsi"/>
          <w:color w:val="332E35"/>
          <w:sz w:val="22"/>
          <w:szCs w:val="22"/>
        </w:rPr>
        <w:t>La entrega y aprobación de cada informe estará asociada a la gestión de los recursos correspondientes, de acuerdo con las condiciones establecidas en la siguiente tabla:</w:t>
      </w:r>
    </w:p>
    <w:p w14:paraId="434A5DC3" w14:textId="77777777" w:rsidR="00EF3CB7" w:rsidRPr="008F1446" w:rsidRDefault="00EF3CB7" w:rsidP="00EF3CB7">
      <w:pPr>
        <w:pStyle w:val="Prrafodelista"/>
        <w:ind w:left="735"/>
        <w:jc w:val="both"/>
        <w:rPr>
          <w:rFonts w:ascii="Work Sans" w:hAnsi="Work Sans" w:cstheme="majorHAnsi"/>
          <w:color w:val="332E35"/>
          <w:sz w:val="22"/>
          <w:szCs w:val="22"/>
        </w:rPr>
      </w:pPr>
    </w:p>
    <w:tbl>
      <w:tblPr>
        <w:tblStyle w:val="Tablaconcuadrcula"/>
        <w:tblW w:w="6918" w:type="dxa"/>
        <w:tblInd w:w="846" w:type="dxa"/>
        <w:tblLook w:val="04A0" w:firstRow="1" w:lastRow="0" w:firstColumn="1" w:lastColumn="0" w:noHBand="0" w:noVBand="1"/>
      </w:tblPr>
      <w:tblGrid>
        <w:gridCol w:w="997"/>
        <w:gridCol w:w="1701"/>
        <w:gridCol w:w="4220"/>
      </w:tblGrid>
      <w:tr w:rsidR="008135D8" w:rsidRPr="008F1446" w14:paraId="14AED6DE" w14:textId="77777777" w:rsidTr="008135D8">
        <w:tc>
          <w:tcPr>
            <w:tcW w:w="992" w:type="dxa"/>
            <w:shd w:val="clear" w:color="auto" w:fill="F2F2F2" w:themeFill="background1" w:themeFillShade="F2"/>
          </w:tcPr>
          <w:p w14:paraId="16FBE3A0" w14:textId="77777777" w:rsidR="008135D8" w:rsidRPr="008F1446" w:rsidRDefault="008135D8" w:rsidP="00E82A33">
            <w:pPr>
              <w:pStyle w:val="Prrafodelista"/>
              <w:spacing w:before="0" w:after="0"/>
              <w:ind w:left="0"/>
              <w:jc w:val="both"/>
              <w:rPr>
                <w:rFonts w:ascii="Work Sans" w:hAnsi="Work Sans" w:cstheme="majorHAnsi"/>
                <w:b/>
                <w:color w:val="332E35"/>
                <w:sz w:val="20"/>
                <w:szCs w:val="20"/>
              </w:rPr>
            </w:pPr>
            <w:bookmarkStart w:id="1" w:name="_Hlk105408907"/>
            <w:r w:rsidRPr="008F1446">
              <w:rPr>
                <w:rFonts w:ascii="Work Sans" w:hAnsi="Work Sans" w:cstheme="majorHAnsi"/>
                <w:b/>
                <w:color w:val="332E35"/>
                <w:sz w:val="20"/>
                <w:szCs w:val="20"/>
              </w:rPr>
              <w:t xml:space="preserve">Informe 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5858262C" w14:textId="77777777" w:rsidR="008135D8" w:rsidRPr="008F1446" w:rsidRDefault="008135D8" w:rsidP="00E82A33">
            <w:pPr>
              <w:pStyle w:val="Prrafodelista"/>
              <w:ind w:left="0"/>
              <w:jc w:val="both"/>
              <w:rPr>
                <w:rFonts w:ascii="Work Sans" w:hAnsi="Work Sans" w:cstheme="majorHAnsi"/>
                <w:b/>
                <w:color w:val="332E35"/>
                <w:sz w:val="20"/>
                <w:szCs w:val="20"/>
              </w:rPr>
            </w:pPr>
            <w:r w:rsidRPr="008F1446">
              <w:rPr>
                <w:rFonts w:ascii="Work Sans" w:hAnsi="Work Sans" w:cstheme="majorHAnsi"/>
                <w:b/>
                <w:color w:val="332E35"/>
                <w:sz w:val="20"/>
                <w:szCs w:val="20"/>
              </w:rPr>
              <w:t>Contenido</w:t>
            </w:r>
          </w:p>
        </w:tc>
        <w:tc>
          <w:tcPr>
            <w:tcW w:w="4225" w:type="dxa"/>
            <w:shd w:val="clear" w:color="auto" w:fill="F2F2F2" w:themeFill="background1" w:themeFillShade="F2"/>
          </w:tcPr>
          <w:p w14:paraId="22BBAB7E" w14:textId="38CCE211" w:rsidR="008135D8" w:rsidRPr="008F1446" w:rsidRDefault="00036B45" w:rsidP="00E82A33">
            <w:pPr>
              <w:pStyle w:val="Prrafodelista"/>
              <w:spacing w:before="0" w:after="0"/>
              <w:ind w:left="0"/>
              <w:jc w:val="both"/>
              <w:rPr>
                <w:rFonts w:ascii="Work Sans" w:hAnsi="Work Sans" w:cstheme="majorHAnsi"/>
                <w:b/>
                <w:color w:val="332E35"/>
                <w:sz w:val="20"/>
                <w:szCs w:val="20"/>
              </w:rPr>
            </w:pPr>
            <w:r w:rsidRPr="008F1446">
              <w:rPr>
                <w:rFonts w:ascii="Work Sans" w:hAnsi="Work Sans" w:cstheme="majorHAnsi"/>
                <w:b/>
                <w:color w:val="332E35"/>
                <w:sz w:val="20"/>
                <w:szCs w:val="20"/>
              </w:rPr>
              <w:t>Acción</w:t>
            </w:r>
          </w:p>
        </w:tc>
      </w:tr>
      <w:tr w:rsidR="008135D8" w:rsidRPr="008F1446" w14:paraId="4C2EC921" w14:textId="77777777" w:rsidTr="008135D8">
        <w:tc>
          <w:tcPr>
            <w:tcW w:w="992" w:type="dxa"/>
            <w:shd w:val="clear" w:color="auto" w:fill="F2F2F2" w:themeFill="background1" w:themeFillShade="F2"/>
          </w:tcPr>
          <w:p w14:paraId="1275D12D" w14:textId="77777777" w:rsidR="008135D8" w:rsidRPr="008F1446" w:rsidRDefault="008135D8" w:rsidP="00E82A33">
            <w:pPr>
              <w:pStyle w:val="Prrafodelista"/>
              <w:spacing w:before="0" w:after="0"/>
              <w:ind w:left="0"/>
              <w:rPr>
                <w:rFonts w:ascii="Work Sans" w:hAnsi="Work Sans" w:cstheme="majorHAnsi"/>
                <w:color w:val="332E35"/>
                <w:sz w:val="20"/>
                <w:szCs w:val="20"/>
              </w:rPr>
            </w:pPr>
            <w:r w:rsidRPr="008F1446">
              <w:rPr>
                <w:rFonts w:ascii="Work Sans" w:hAnsi="Work Sans" w:cstheme="majorHAnsi"/>
                <w:b/>
                <w:color w:val="332E35"/>
                <w:sz w:val="20"/>
                <w:szCs w:val="20"/>
              </w:rPr>
              <w:t>Avance</w:t>
            </w:r>
          </w:p>
        </w:tc>
        <w:tc>
          <w:tcPr>
            <w:tcW w:w="1701" w:type="dxa"/>
          </w:tcPr>
          <w:p w14:paraId="4CE66C9C" w14:textId="11A1EE95" w:rsidR="008135D8" w:rsidRPr="008F1446" w:rsidRDefault="008135D8" w:rsidP="00E82A33">
            <w:pPr>
              <w:pStyle w:val="Prrafodelista"/>
              <w:ind w:left="0"/>
              <w:rPr>
                <w:rFonts w:ascii="Work Sans" w:hAnsi="Work Sans" w:cstheme="majorHAnsi"/>
                <w:color w:val="332E35"/>
                <w:sz w:val="20"/>
                <w:szCs w:val="20"/>
              </w:rPr>
            </w:pPr>
            <w:r w:rsidRPr="008F1446">
              <w:rPr>
                <w:rFonts w:ascii="Work Sans" w:hAnsi="Work Sans" w:cstheme="majorHAnsi"/>
                <w:color w:val="332E35"/>
                <w:sz w:val="20"/>
                <w:szCs w:val="20"/>
              </w:rPr>
              <w:t>Deberá informar sobre las gestiones realizadas para la ejecución de la movilidad y los avances alcanzados a la fecha de presentación.</w:t>
            </w:r>
          </w:p>
        </w:tc>
        <w:tc>
          <w:tcPr>
            <w:tcW w:w="4225" w:type="dxa"/>
          </w:tcPr>
          <w:p w14:paraId="6BBFE36C" w14:textId="43832BF5" w:rsidR="008135D8" w:rsidRPr="008F1446" w:rsidRDefault="008135D8" w:rsidP="007330BF">
            <w:pPr>
              <w:pStyle w:val="Prrafodelista"/>
              <w:spacing w:before="0" w:after="0"/>
              <w:ind w:left="146" w:hanging="146"/>
              <w:jc w:val="both"/>
              <w:rPr>
                <w:rFonts w:ascii="Work Sans" w:hAnsi="Work Sans" w:cstheme="majorHAnsi"/>
                <w:color w:val="332E35"/>
                <w:sz w:val="20"/>
                <w:szCs w:val="20"/>
              </w:rPr>
            </w:pPr>
            <w:r w:rsidRPr="008F1446">
              <w:rPr>
                <w:rFonts w:ascii="Work Sans" w:hAnsi="Work Sans" w:cstheme="majorHAnsi"/>
                <w:color w:val="332E35"/>
                <w:sz w:val="20"/>
                <w:szCs w:val="20"/>
              </w:rPr>
              <w:t>- Entrega del informe de avance hasta el</w:t>
            </w:r>
            <w:r w:rsidR="00F151EB" w:rsidRPr="008F1446">
              <w:rPr>
                <w:rFonts w:ascii="Work Sans" w:hAnsi="Work Sans" w:cstheme="majorHAnsi"/>
                <w:color w:val="332E35"/>
                <w:sz w:val="20"/>
                <w:szCs w:val="20"/>
              </w:rPr>
              <w:t xml:space="preserve"> </w:t>
            </w:r>
            <w:r w:rsidR="001E2D16">
              <w:rPr>
                <w:rFonts w:ascii="Work Sans" w:hAnsi="Work Sans" w:cstheme="majorHAnsi"/>
                <w:color w:val="332E35"/>
                <w:sz w:val="20"/>
                <w:szCs w:val="20"/>
              </w:rPr>
              <w:t>21</w:t>
            </w:r>
            <w:r w:rsidRPr="008F1446">
              <w:rPr>
                <w:rFonts w:ascii="Work Sans" w:hAnsi="Work Sans" w:cstheme="majorHAnsi"/>
                <w:b/>
                <w:bCs/>
                <w:color w:val="332E35"/>
                <w:sz w:val="20"/>
                <w:szCs w:val="20"/>
              </w:rPr>
              <w:t xml:space="preserve"> </w:t>
            </w:r>
            <w:r w:rsidR="005A7D95">
              <w:rPr>
                <w:rFonts w:ascii="Work Sans" w:hAnsi="Work Sans" w:cstheme="majorHAnsi"/>
                <w:b/>
                <w:bCs/>
                <w:color w:val="332E35"/>
                <w:sz w:val="20"/>
                <w:szCs w:val="20"/>
              </w:rPr>
              <w:t>de diciembre</w:t>
            </w:r>
            <w:r w:rsidRPr="008F1446">
              <w:rPr>
                <w:rFonts w:ascii="Work Sans" w:hAnsi="Work Sans" w:cstheme="majorHAnsi"/>
                <w:color w:val="332E35"/>
                <w:sz w:val="20"/>
                <w:szCs w:val="20"/>
              </w:rPr>
              <w:t xml:space="preserve"> </w:t>
            </w:r>
            <w:r w:rsidRPr="008F1446">
              <w:rPr>
                <w:rFonts w:ascii="Work Sans" w:hAnsi="Work Sans" w:cstheme="majorHAnsi"/>
                <w:b/>
                <w:color w:val="332E35"/>
                <w:sz w:val="20"/>
                <w:szCs w:val="20"/>
              </w:rPr>
              <w:t>2026</w:t>
            </w:r>
          </w:p>
          <w:p w14:paraId="3B849308" w14:textId="1A3A36F7" w:rsidR="008135D8" w:rsidRPr="008F1446" w:rsidRDefault="008135D8" w:rsidP="007330BF">
            <w:pPr>
              <w:pStyle w:val="Prrafodelista"/>
              <w:spacing w:before="0" w:after="0"/>
              <w:ind w:left="146" w:hanging="146"/>
              <w:jc w:val="both"/>
              <w:rPr>
                <w:rFonts w:ascii="Work Sans" w:hAnsi="Work Sans" w:cstheme="majorHAnsi"/>
                <w:color w:val="332E35"/>
                <w:sz w:val="20"/>
                <w:szCs w:val="20"/>
              </w:rPr>
            </w:pPr>
            <w:r w:rsidRPr="008F1446">
              <w:rPr>
                <w:rFonts w:ascii="Work Sans" w:hAnsi="Work Sans" w:cstheme="majorHAnsi"/>
                <w:color w:val="332E35"/>
                <w:sz w:val="20"/>
                <w:szCs w:val="20"/>
              </w:rPr>
              <w:t xml:space="preserve">- Inicio de gestión de reservas en </w:t>
            </w:r>
            <w:r w:rsidR="001E2D16">
              <w:rPr>
                <w:rFonts w:ascii="Work Sans" w:hAnsi="Work Sans" w:cstheme="majorHAnsi"/>
                <w:color w:val="332E35"/>
                <w:sz w:val="20"/>
                <w:szCs w:val="20"/>
              </w:rPr>
              <w:t>diciembr</w:t>
            </w:r>
            <w:r w:rsidR="001E2D16" w:rsidRPr="008F1446">
              <w:rPr>
                <w:rFonts w:ascii="Work Sans" w:hAnsi="Work Sans" w:cstheme="majorHAnsi"/>
                <w:color w:val="332E35"/>
                <w:sz w:val="20"/>
                <w:szCs w:val="20"/>
              </w:rPr>
              <w:t>e</w:t>
            </w:r>
            <w:r w:rsidRPr="008F1446">
              <w:rPr>
                <w:rFonts w:ascii="Work Sans" w:hAnsi="Work Sans" w:cstheme="majorHAnsi"/>
                <w:color w:val="332E35"/>
                <w:sz w:val="20"/>
                <w:szCs w:val="20"/>
              </w:rPr>
              <w:t>.</w:t>
            </w:r>
          </w:p>
          <w:p w14:paraId="680969DA" w14:textId="06091AF9" w:rsidR="008135D8" w:rsidRPr="008F1446" w:rsidRDefault="008135D8" w:rsidP="007330BF">
            <w:pPr>
              <w:pStyle w:val="Prrafodelista"/>
              <w:spacing w:before="0" w:after="0"/>
              <w:ind w:left="146" w:hanging="146"/>
              <w:jc w:val="both"/>
              <w:rPr>
                <w:rFonts w:ascii="Work Sans" w:hAnsi="Work Sans" w:cstheme="majorHAnsi"/>
                <w:color w:val="332E35"/>
                <w:sz w:val="20"/>
                <w:szCs w:val="20"/>
              </w:rPr>
            </w:pPr>
          </w:p>
        </w:tc>
      </w:tr>
      <w:tr w:rsidR="008135D8" w:rsidRPr="008F1446" w14:paraId="0FD9734D" w14:textId="77777777" w:rsidTr="008135D8">
        <w:tc>
          <w:tcPr>
            <w:tcW w:w="992" w:type="dxa"/>
            <w:shd w:val="clear" w:color="auto" w:fill="F2F2F2" w:themeFill="background1" w:themeFillShade="F2"/>
          </w:tcPr>
          <w:p w14:paraId="39E6D746" w14:textId="77777777" w:rsidR="008135D8" w:rsidRPr="008F1446" w:rsidRDefault="008135D8" w:rsidP="00E82A33">
            <w:pPr>
              <w:pStyle w:val="Prrafodelista"/>
              <w:ind w:left="0"/>
              <w:rPr>
                <w:rFonts w:ascii="Work Sans" w:hAnsi="Work Sans" w:cstheme="majorHAnsi"/>
                <w:color w:val="332E35"/>
                <w:sz w:val="20"/>
                <w:szCs w:val="20"/>
              </w:rPr>
            </w:pPr>
            <w:r w:rsidRPr="008F1446">
              <w:rPr>
                <w:rFonts w:ascii="Work Sans" w:hAnsi="Work Sans" w:cstheme="majorHAnsi"/>
                <w:b/>
                <w:color w:val="332E35"/>
                <w:sz w:val="20"/>
                <w:szCs w:val="20"/>
              </w:rPr>
              <w:t>Final</w:t>
            </w:r>
          </w:p>
        </w:tc>
        <w:tc>
          <w:tcPr>
            <w:tcW w:w="1701" w:type="dxa"/>
          </w:tcPr>
          <w:p w14:paraId="67DD5B90" w14:textId="77777777" w:rsidR="008135D8" w:rsidRPr="008F1446" w:rsidRDefault="008135D8" w:rsidP="00E82A33">
            <w:pPr>
              <w:pStyle w:val="Prrafodelista"/>
              <w:ind w:left="0"/>
              <w:rPr>
                <w:rFonts w:ascii="Work Sans" w:hAnsi="Work Sans" w:cstheme="majorHAnsi"/>
                <w:color w:val="332E35"/>
                <w:sz w:val="20"/>
                <w:szCs w:val="20"/>
              </w:rPr>
            </w:pPr>
            <w:r w:rsidRPr="008F1446">
              <w:rPr>
                <w:rFonts w:ascii="Work Sans" w:hAnsi="Work Sans" w:cstheme="majorHAnsi"/>
                <w:color w:val="332E35"/>
                <w:sz w:val="20"/>
                <w:szCs w:val="20"/>
              </w:rPr>
              <w:t>Debe incluir todas las actividades y productos asociados al proyecto.</w:t>
            </w:r>
          </w:p>
        </w:tc>
        <w:tc>
          <w:tcPr>
            <w:tcW w:w="4225" w:type="dxa"/>
          </w:tcPr>
          <w:p w14:paraId="7533E12D" w14:textId="6D3AA9C1" w:rsidR="008135D8" w:rsidRPr="008F1446" w:rsidRDefault="008135D8" w:rsidP="007330BF">
            <w:pPr>
              <w:pStyle w:val="Prrafodelista"/>
              <w:spacing w:before="0" w:after="0"/>
              <w:ind w:left="146" w:hanging="146"/>
              <w:jc w:val="both"/>
              <w:rPr>
                <w:rFonts w:ascii="Work Sans" w:hAnsi="Work Sans" w:cstheme="majorHAnsi"/>
                <w:color w:val="332E35"/>
                <w:sz w:val="20"/>
                <w:szCs w:val="20"/>
              </w:rPr>
            </w:pPr>
            <w:r w:rsidRPr="008F1446">
              <w:rPr>
                <w:rFonts w:ascii="Work Sans" w:hAnsi="Work Sans" w:cstheme="majorHAnsi"/>
                <w:color w:val="332E35"/>
                <w:sz w:val="20"/>
                <w:szCs w:val="20"/>
              </w:rPr>
              <w:t>- Entrega y aprobación hasta máximo, dos semanas posterior a la movilidad.</w:t>
            </w:r>
          </w:p>
          <w:p w14:paraId="62527182" w14:textId="7312CE35" w:rsidR="008135D8" w:rsidRPr="008F1446" w:rsidRDefault="008135D8" w:rsidP="007330BF">
            <w:pPr>
              <w:pStyle w:val="Prrafodelista"/>
              <w:spacing w:before="0" w:after="0"/>
              <w:ind w:left="146" w:hanging="146"/>
              <w:jc w:val="both"/>
              <w:rPr>
                <w:rFonts w:ascii="Work Sans" w:hAnsi="Work Sans" w:cstheme="majorHAnsi"/>
                <w:color w:val="332E35"/>
                <w:sz w:val="20"/>
                <w:szCs w:val="20"/>
              </w:rPr>
            </w:pPr>
          </w:p>
        </w:tc>
      </w:tr>
      <w:bookmarkEnd w:id="1"/>
    </w:tbl>
    <w:p w14:paraId="24291A1B" w14:textId="77777777" w:rsidR="00EF3CB7" w:rsidRPr="008F1446" w:rsidRDefault="00EF3CB7" w:rsidP="00EF3CB7">
      <w:pPr>
        <w:pStyle w:val="Prrafodelista"/>
        <w:ind w:left="0"/>
        <w:jc w:val="both"/>
        <w:rPr>
          <w:rFonts w:ascii="Work Sans" w:hAnsi="Work Sans" w:cstheme="majorHAnsi"/>
          <w:color w:val="332E35"/>
          <w:sz w:val="22"/>
          <w:szCs w:val="22"/>
        </w:rPr>
      </w:pPr>
    </w:p>
    <w:p w14:paraId="57DB3C13" w14:textId="16B5611F" w:rsidR="00EF3CB7" w:rsidRPr="008F1446" w:rsidRDefault="00EF3CB7" w:rsidP="007330BF">
      <w:pPr>
        <w:pStyle w:val="Prrafodelista"/>
        <w:numPr>
          <w:ilvl w:val="1"/>
          <w:numId w:val="2"/>
        </w:numPr>
        <w:jc w:val="both"/>
        <w:rPr>
          <w:rFonts w:ascii="Work Sans" w:hAnsi="Work Sans" w:cstheme="majorHAnsi"/>
          <w:color w:val="332E35"/>
          <w:sz w:val="22"/>
          <w:szCs w:val="22"/>
        </w:rPr>
      </w:pP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Los gastos del proyecto deberán ser aprobados por la </w:t>
      </w:r>
      <w:r w:rsidR="00DB1106" w:rsidRPr="008F1446">
        <w:rPr>
          <w:rFonts w:ascii="Work Sans" w:hAnsi="Work Sans" w:cstheme="majorHAnsi"/>
          <w:color w:val="332E35"/>
          <w:sz w:val="22"/>
          <w:szCs w:val="22"/>
        </w:rPr>
        <w:t>DG</w:t>
      </w:r>
      <w:r w:rsidR="00A13715" w:rsidRPr="008F1446">
        <w:rPr>
          <w:rFonts w:ascii="Work Sans" w:hAnsi="Work Sans" w:cstheme="majorHAnsi"/>
          <w:color w:val="332E35"/>
          <w:sz w:val="22"/>
          <w:szCs w:val="22"/>
        </w:rPr>
        <w:t>R</w:t>
      </w:r>
      <w:r w:rsidR="00DB1106" w:rsidRPr="008F1446">
        <w:rPr>
          <w:rFonts w:ascii="Work Sans" w:hAnsi="Work Sans" w:cstheme="majorHAnsi"/>
          <w:color w:val="332E35"/>
          <w:sz w:val="22"/>
          <w:szCs w:val="22"/>
        </w:rPr>
        <w:t>R</w:t>
      </w:r>
      <w:r w:rsidR="00A13715" w:rsidRPr="008F1446">
        <w:rPr>
          <w:rFonts w:ascii="Work Sans" w:hAnsi="Work Sans" w:cstheme="majorHAnsi"/>
          <w:color w:val="332E35"/>
          <w:sz w:val="22"/>
          <w:szCs w:val="22"/>
        </w:rPr>
        <w:t>I</w:t>
      </w:r>
      <w:r w:rsidR="00DB1106" w:rsidRPr="008F1446">
        <w:rPr>
          <w:rFonts w:ascii="Work Sans" w:hAnsi="Work Sans" w:cstheme="majorHAnsi"/>
          <w:color w:val="332E35"/>
          <w:sz w:val="22"/>
          <w:szCs w:val="22"/>
        </w:rPr>
        <w:t>I</w:t>
      </w: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 e imputados a un centro de gestión administrado por esta. </w:t>
      </w:r>
    </w:p>
    <w:p w14:paraId="109C7C92" w14:textId="77777777" w:rsidR="00EF3CB7" w:rsidRPr="008F1446" w:rsidRDefault="00EF3CB7" w:rsidP="00EF3CB7">
      <w:pPr>
        <w:pStyle w:val="Prrafodelista"/>
        <w:ind w:left="735"/>
        <w:jc w:val="both"/>
        <w:rPr>
          <w:rFonts w:ascii="Work Sans" w:hAnsi="Work Sans" w:cstheme="majorHAnsi"/>
          <w:color w:val="332E35"/>
          <w:sz w:val="22"/>
          <w:szCs w:val="22"/>
        </w:rPr>
      </w:pPr>
    </w:p>
    <w:p w14:paraId="6D9DD41D" w14:textId="77777777" w:rsidR="00EF3CB7" w:rsidRPr="008F1446" w:rsidRDefault="00EF3CB7" w:rsidP="00EF3CB7">
      <w:pPr>
        <w:pStyle w:val="Prrafodelista"/>
        <w:ind w:left="0"/>
        <w:rPr>
          <w:rFonts w:ascii="Work Sans" w:hAnsi="Work Sans" w:cstheme="majorHAnsi"/>
          <w:color w:val="332E35"/>
          <w:sz w:val="22"/>
          <w:szCs w:val="22"/>
        </w:rPr>
      </w:pPr>
    </w:p>
    <w:p w14:paraId="5ADF3EC4" w14:textId="77777777" w:rsidR="00EF3CB7" w:rsidRPr="008F1446" w:rsidRDefault="00EF3CB7" w:rsidP="00EF3CB7">
      <w:pPr>
        <w:jc w:val="both"/>
        <w:rPr>
          <w:rFonts w:ascii="Work Sans" w:hAnsi="Work Sans" w:cstheme="majorHAnsi"/>
          <w:bCs/>
          <w:color w:val="332E35"/>
          <w:sz w:val="22"/>
          <w:szCs w:val="22"/>
        </w:rPr>
      </w:pPr>
    </w:p>
    <w:p w14:paraId="4177C423" w14:textId="77777777" w:rsidR="00EF3CB7" w:rsidRPr="008F1446" w:rsidRDefault="00EF3CB7" w:rsidP="007330BF">
      <w:pPr>
        <w:pStyle w:val="Ttulo2"/>
        <w:numPr>
          <w:ilvl w:val="0"/>
          <w:numId w:val="2"/>
        </w:numPr>
        <w:shd w:val="clear" w:color="auto" w:fill="EF233C"/>
        <w:spacing w:before="0"/>
        <w:ind w:left="284" w:hanging="284"/>
        <w:rPr>
          <w:rFonts w:ascii="Work Sans" w:hAnsi="Work Sans" w:cstheme="majorHAnsi"/>
          <w:color w:val="FFFFFF" w:themeColor="background1"/>
          <w:sz w:val="22"/>
          <w:szCs w:val="24"/>
        </w:rPr>
      </w:pPr>
      <w:r w:rsidRPr="008F1446">
        <w:rPr>
          <w:rFonts w:ascii="Work Sans" w:hAnsi="Work Sans" w:cstheme="majorHAnsi"/>
          <w:color w:val="FFFFFF" w:themeColor="background1"/>
          <w:sz w:val="22"/>
          <w:szCs w:val="24"/>
        </w:rPr>
        <w:t>USO Y DIFUSIÓN DE LOS PROYECTOS</w:t>
      </w:r>
    </w:p>
    <w:p w14:paraId="2AAC51E0" w14:textId="77777777" w:rsidR="00EF3CB7" w:rsidRPr="008F1446" w:rsidRDefault="00EF3CB7" w:rsidP="00EF3CB7">
      <w:pPr>
        <w:pStyle w:val="Prrafodelista"/>
        <w:ind w:left="0"/>
        <w:rPr>
          <w:rFonts w:ascii="Work Sans" w:hAnsi="Work Sans" w:cstheme="majorHAnsi"/>
          <w:b/>
          <w:color w:val="332E35"/>
          <w:sz w:val="22"/>
          <w:szCs w:val="22"/>
        </w:rPr>
      </w:pPr>
    </w:p>
    <w:p w14:paraId="2FCDCC14" w14:textId="7DD70B50" w:rsidR="00EF3CB7" w:rsidRPr="008F1446" w:rsidRDefault="00EF3CB7" w:rsidP="007330BF">
      <w:pPr>
        <w:pStyle w:val="Prrafodelista"/>
        <w:numPr>
          <w:ilvl w:val="1"/>
          <w:numId w:val="2"/>
        </w:numPr>
        <w:jc w:val="both"/>
        <w:rPr>
          <w:rFonts w:ascii="Work Sans" w:hAnsi="Work Sans" w:cstheme="majorHAnsi"/>
          <w:color w:val="332E35"/>
          <w:sz w:val="22"/>
          <w:szCs w:val="22"/>
        </w:rPr>
      </w:pPr>
      <w:r w:rsidRPr="008F1446">
        <w:rPr>
          <w:rFonts w:ascii="Work Sans" w:hAnsi="Work Sans" w:cstheme="majorHAnsi"/>
          <w:color w:val="332E35"/>
          <w:sz w:val="22"/>
          <w:szCs w:val="22"/>
        </w:rPr>
        <w:t>Los productos generados a partir d</w:t>
      </w:r>
      <w:r w:rsidR="00C56B61" w:rsidRPr="008F1446">
        <w:rPr>
          <w:rFonts w:ascii="Work Sans" w:hAnsi="Work Sans" w:cstheme="majorHAnsi"/>
          <w:color w:val="332E35"/>
          <w:sz w:val="22"/>
          <w:szCs w:val="22"/>
        </w:rPr>
        <w:t>e la movilidad</w:t>
      </w: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, aun cuando mantengan la autoría de los profesionales a cargo, podrán ser utilizados por </w:t>
      </w:r>
      <w:bookmarkStart w:id="2" w:name="_Hlk105409107"/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otras/os académicas/os </w:t>
      </w:r>
      <w:bookmarkEnd w:id="2"/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UDP en el contexto de la docencia. </w:t>
      </w:r>
    </w:p>
    <w:p w14:paraId="051ADC9B" w14:textId="77777777" w:rsidR="00EF3CB7" w:rsidRPr="008F1446" w:rsidRDefault="00EF3CB7" w:rsidP="00EF3CB7">
      <w:pPr>
        <w:pStyle w:val="Prrafodelista"/>
        <w:ind w:left="0"/>
        <w:jc w:val="both"/>
        <w:rPr>
          <w:rFonts w:ascii="Work Sans" w:hAnsi="Work Sans" w:cstheme="majorHAnsi"/>
          <w:color w:val="332E35"/>
          <w:sz w:val="22"/>
          <w:szCs w:val="22"/>
        </w:rPr>
      </w:pPr>
    </w:p>
    <w:p w14:paraId="728DE8C4" w14:textId="28314238" w:rsidR="00EF3CB7" w:rsidRPr="008F1446" w:rsidRDefault="00EF3CB7" w:rsidP="007330BF">
      <w:pPr>
        <w:pStyle w:val="Prrafodelista"/>
        <w:numPr>
          <w:ilvl w:val="1"/>
          <w:numId w:val="2"/>
        </w:numPr>
        <w:jc w:val="both"/>
        <w:rPr>
          <w:rFonts w:ascii="Work Sans" w:hAnsi="Work Sans" w:cstheme="majorHAnsi"/>
          <w:color w:val="332E35"/>
          <w:sz w:val="22"/>
          <w:szCs w:val="22"/>
        </w:rPr>
      </w:pP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Los productos asociados </w:t>
      </w:r>
      <w:r w:rsidR="003A0FC2" w:rsidRPr="008F1446">
        <w:rPr>
          <w:rFonts w:ascii="Work Sans" w:hAnsi="Work Sans" w:cstheme="majorHAnsi"/>
          <w:color w:val="332E35"/>
          <w:sz w:val="22"/>
          <w:szCs w:val="22"/>
        </w:rPr>
        <w:t>a la movilidad</w:t>
      </w: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 podrán ser utilizados por la UDP para que esta pueda digitalizar, promover y dar acceso público a través de la red y/o páginas web institucionales.</w:t>
      </w:r>
    </w:p>
    <w:p w14:paraId="4927ABD3" w14:textId="77777777" w:rsidR="00EF3CB7" w:rsidRPr="008F1446" w:rsidRDefault="00EF3CB7" w:rsidP="00EF3CB7">
      <w:pPr>
        <w:pStyle w:val="Prrafodelista"/>
        <w:ind w:left="0"/>
        <w:jc w:val="both"/>
        <w:rPr>
          <w:rFonts w:ascii="Work Sans" w:hAnsi="Work Sans" w:cstheme="majorHAnsi"/>
          <w:color w:val="332E35"/>
          <w:sz w:val="22"/>
          <w:szCs w:val="22"/>
        </w:rPr>
      </w:pPr>
    </w:p>
    <w:p w14:paraId="11F7AAFA" w14:textId="49A6B50F" w:rsidR="00EF3CB7" w:rsidRPr="008F1446" w:rsidRDefault="00EF3CB7" w:rsidP="007330BF">
      <w:pPr>
        <w:pStyle w:val="Prrafodelista"/>
        <w:numPr>
          <w:ilvl w:val="1"/>
          <w:numId w:val="2"/>
        </w:numPr>
        <w:jc w:val="both"/>
        <w:rPr>
          <w:rFonts w:ascii="Work Sans" w:hAnsi="Work Sans" w:cstheme="majorHAnsi"/>
          <w:color w:val="332E35"/>
          <w:sz w:val="22"/>
          <w:szCs w:val="22"/>
        </w:rPr>
      </w:pP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El uso o difusión de cualquier producto directo o indirecto de </w:t>
      </w:r>
      <w:r w:rsidR="003A0FC2" w:rsidRPr="008F1446">
        <w:rPr>
          <w:rFonts w:ascii="Work Sans" w:hAnsi="Work Sans" w:cstheme="majorHAnsi"/>
          <w:color w:val="332E35"/>
          <w:sz w:val="22"/>
          <w:szCs w:val="22"/>
        </w:rPr>
        <w:t xml:space="preserve">la movilidad </w:t>
      </w:r>
      <w:r w:rsidRPr="008F1446">
        <w:rPr>
          <w:rFonts w:ascii="Work Sans" w:hAnsi="Work Sans" w:cstheme="majorHAnsi"/>
          <w:color w:val="332E35"/>
          <w:sz w:val="22"/>
          <w:szCs w:val="22"/>
        </w:rPr>
        <w:t xml:space="preserve">(por ejemplo, una publicación) debe explicitar que fue financiado por la Universidad Diego Portales. </w:t>
      </w:r>
    </w:p>
    <w:p w14:paraId="6566ECD2" w14:textId="77777777" w:rsidR="00EF3CB7" w:rsidRPr="008F1446" w:rsidRDefault="00EF3CB7" w:rsidP="00EF3CB7">
      <w:pPr>
        <w:pStyle w:val="Prrafodelista"/>
        <w:ind w:left="0"/>
        <w:jc w:val="both"/>
        <w:rPr>
          <w:rFonts w:ascii="Work Sans" w:hAnsi="Work Sans" w:cstheme="majorHAnsi"/>
          <w:color w:val="332E35"/>
          <w:sz w:val="22"/>
          <w:szCs w:val="22"/>
        </w:rPr>
      </w:pPr>
    </w:p>
    <w:p w14:paraId="38981060" w14:textId="49AD79E4" w:rsidR="00EF3CB7" w:rsidRPr="008F1446" w:rsidRDefault="003A0FC2" w:rsidP="007330BF">
      <w:pPr>
        <w:pStyle w:val="Prrafodelista"/>
        <w:numPr>
          <w:ilvl w:val="1"/>
          <w:numId w:val="2"/>
        </w:numPr>
        <w:jc w:val="both"/>
        <w:rPr>
          <w:rFonts w:ascii="Work Sans" w:hAnsi="Work Sans" w:cstheme="majorHAnsi"/>
          <w:bCs/>
          <w:color w:val="332E35"/>
          <w:sz w:val="22"/>
          <w:szCs w:val="22"/>
        </w:rPr>
      </w:pPr>
      <w:r w:rsidRPr="008F1446">
        <w:rPr>
          <w:rFonts w:ascii="Work Sans" w:hAnsi="Work Sans" w:cstheme="majorHAnsi"/>
          <w:bCs/>
          <w:color w:val="332E35"/>
          <w:sz w:val="22"/>
          <w:szCs w:val="22"/>
        </w:rPr>
        <w:t xml:space="preserve">Resultados o productos de la movilidad </w:t>
      </w:r>
      <w:r w:rsidR="00EF3CB7" w:rsidRPr="008F1446">
        <w:rPr>
          <w:rFonts w:ascii="Work Sans" w:hAnsi="Work Sans" w:cstheme="majorHAnsi"/>
          <w:bCs/>
          <w:color w:val="332E35"/>
          <w:sz w:val="22"/>
          <w:szCs w:val="22"/>
        </w:rPr>
        <w:t xml:space="preserve">presentados en instancias organizadas por la </w:t>
      </w:r>
      <w:r w:rsidR="00D36BB6" w:rsidRPr="008F1446">
        <w:rPr>
          <w:rFonts w:ascii="Work Sans" w:hAnsi="Work Sans" w:cstheme="majorHAnsi"/>
          <w:color w:val="332E35"/>
          <w:sz w:val="22"/>
          <w:szCs w:val="22"/>
        </w:rPr>
        <w:t>Vicerrectoría</w:t>
      </w:r>
      <w:r w:rsidR="00C36792" w:rsidRPr="008F1446">
        <w:rPr>
          <w:rFonts w:ascii="Work Sans" w:hAnsi="Work Sans" w:cstheme="majorHAnsi"/>
          <w:color w:val="332E35"/>
          <w:sz w:val="22"/>
          <w:szCs w:val="22"/>
        </w:rPr>
        <w:t xml:space="preserve"> de Investigación y Desarrollo, </w:t>
      </w:r>
      <w:r w:rsidR="00EF3CB7" w:rsidRPr="008F1446">
        <w:rPr>
          <w:rFonts w:ascii="Work Sans" w:hAnsi="Work Sans" w:cstheme="majorHAnsi"/>
          <w:color w:val="332E35"/>
          <w:sz w:val="22"/>
          <w:szCs w:val="22"/>
        </w:rPr>
        <w:t>Vicerrectoría Académica</w:t>
      </w:r>
      <w:r w:rsidR="009C450A" w:rsidRPr="008F1446">
        <w:rPr>
          <w:rFonts w:ascii="Work Sans" w:hAnsi="Work Sans" w:cstheme="majorHAnsi"/>
          <w:color w:val="332E35"/>
          <w:sz w:val="22"/>
          <w:szCs w:val="22"/>
        </w:rPr>
        <w:t xml:space="preserve">, </w:t>
      </w:r>
      <w:r w:rsidR="00EF3CB7" w:rsidRPr="008F1446">
        <w:rPr>
          <w:rFonts w:ascii="Work Sans" w:hAnsi="Work Sans" w:cstheme="majorHAnsi"/>
          <w:bCs/>
          <w:color w:val="332E35"/>
          <w:sz w:val="22"/>
          <w:szCs w:val="22"/>
        </w:rPr>
        <w:t>o unidades académicas.</w:t>
      </w:r>
    </w:p>
    <w:p w14:paraId="3CB915C8" w14:textId="77777777" w:rsidR="00EF3CB7" w:rsidRPr="008F1446" w:rsidRDefault="00EF3CB7" w:rsidP="00EF3CB7">
      <w:pPr>
        <w:jc w:val="both"/>
        <w:rPr>
          <w:rFonts w:ascii="Work Sans" w:hAnsi="Work Sans" w:cstheme="majorHAnsi"/>
          <w:bCs/>
          <w:color w:val="332E35"/>
          <w:sz w:val="22"/>
          <w:szCs w:val="22"/>
        </w:rPr>
      </w:pPr>
    </w:p>
    <w:p w14:paraId="23856A82" w14:textId="3C85DEB5" w:rsidR="00EF3CB7" w:rsidRPr="008F1446" w:rsidRDefault="00EF3CB7" w:rsidP="007330BF">
      <w:pPr>
        <w:pStyle w:val="Prrafodelista"/>
        <w:numPr>
          <w:ilvl w:val="1"/>
          <w:numId w:val="2"/>
        </w:numPr>
        <w:jc w:val="both"/>
        <w:rPr>
          <w:rFonts w:ascii="Work Sans" w:hAnsi="Work Sans" w:cstheme="majorHAnsi"/>
          <w:color w:val="332E35"/>
          <w:sz w:val="22"/>
          <w:szCs w:val="22"/>
        </w:rPr>
      </w:pPr>
      <w:r w:rsidRPr="008F1446">
        <w:rPr>
          <w:rFonts w:ascii="Work Sans" w:hAnsi="Work Sans" w:cstheme="majorHAnsi"/>
          <w:bCs/>
          <w:color w:val="332E35"/>
          <w:sz w:val="22"/>
          <w:szCs w:val="22"/>
        </w:rPr>
        <w:t xml:space="preserve">El/la responsable </w:t>
      </w:r>
      <w:r w:rsidR="003A0FC2" w:rsidRPr="008F1446">
        <w:rPr>
          <w:rFonts w:ascii="Work Sans" w:hAnsi="Work Sans" w:cstheme="majorHAnsi"/>
          <w:bCs/>
          <w:color w:val="332E35"/>
          <w:sz w:val="22"/>
          <w:szCs w:val="22"/>
        </w:rPr>
        <w:t xml:space="preserve">de la movilidad y el proyecto COIL asociado, </w:t>
      </w:r>
      <w:r w:rsidRPr="008F1446">
        <w:rPr>
          <w:rFonts w:ascii="Work Sans" w:hAnsi="Work Sans" w:cstheme="majorHAnsi"/>
          <w:bCs/>
          <w:color w:val="332E35"/>
          <w:sz w:val="22"/>
          <w:szCs w:val="22"/>
        </w:rPr>
        <w:t>compromete a divulgar los resultados y/o productos, lo que dejará explicitado en la postulación.</w:t>
      </w:r>
    </w:p>
    <w:p w14:paraId="5053B054" w14:textId="77777777" w:rsidR="00EF3CB7" w:rsidRPr="008F1446" w:rsidRDefault="00EF3CB7" w:rsidP="00EF3CB7">
      <w:pPr>
        <w:rPr>
          <w:rFonts w:ascii="Work Sans" w:hAnsi="Work Sans" w:cstheme="majorHAnsi"/>
          <w:color w:val="332E35"/>
          <w:sz w:val="22"/>
          <w:szCs w:val="22"/>
        </w:rPr>
      </w:pPr>
    </w:p>
    <w:p w14:paraId="12C8766E" w14:textId="51C2D90A" w:rsidR="00110D5A" w:rsidRPr="008F1446" w:rsidRDefault="00110D5A" w:rsidP="002C46DE">
      <w:pPr>
        <w:rPr>
          <w:rFonts w:ascii="Work Sans" w:eastAsiaTheme="majorEastAsia" w:hAnsi="Work Sans" w:cstheme="majorHAnsi"/>
          <w:b/>
          <w:color w:val="332E35"/>
          <w:sz w:val="22"/>
        </w:rPr>
      </w:pPr>
    </w:p>
    <w:sectPr w:rsidR="00110D5A" w:rsidRPr="008F1446" w:rsidSect="00F974ED">
      <w:headerReference w:type="default" r:id="rId14"/>
      <w:footerReference w:type="even" r:id="rId15"/>
      <w:footerReference w:type="default" r:id="rId16"/>
      <w:footerReference w:type="first" r:id="rId17"/>
      <w:pgSz w:w="12240" w:h="15840"/>
      <w:pgMar w:top="1418" w:right="170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9D9F1" w14:textId="77777777" w:rsidR="00AD21A1" w:rsidRDefault="00AD21A1" w:rsidP="000333C8">
      <w:r>
        <w:separator/>
      </w:r>
    </w:p>
  </w:endnote>
  <w:endnote w:type="continuationSeparator" w:id="0">
    <w:p w14:paraId="14422823" w14:textId="77777777" w:rsidR="00AD21A1" w:rsidRDefault="00AD21A1" w:rsidP="00033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BC Arizona Flare Variable Unli">
    <w:altName w:val="Calibri"/>
    <w:charset w:val="00"/>
    <w:family w:val="auto"/>
    <w:pitch w:val="variable"/>
    <w:sig w:usb0="00000007" w:usb1="00000000" w:usb2="00000000" w:usb3="00000000" w:csb0="00000093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1BF1B" w14:textId="77777777" w:rsidR="00EF3CB7" w:rsidRDefault="00EF3CB7" w:rsidP="008E31E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DED6725" w14:textId="77777777" w:rsidR="00EF3CB7" w:rsidRDefault="00EF3CB7" w:rsidP="008E31E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2349B" w14:textId="57253E90" w:rsidR="00DD07C5" w:rsidRDefault="00DD07C5">
    <w:pPr>
      <w:pStyle w:val="Piedepgina"/>
    </w:pPr>
  </w:p>
  <w:p w14:paraId="0043AD27" w14:textId="078E7A10" w:rsidR="00EF3CB7" w:rsidRPr="00C23E0D" w:rsidRDefault="00EF3CB7" w:rsidP="00A363ED">
    <w:pPr>
      <w:pStyle w:val="Piedepgina"/>
      <w:jc w:val="center"/>
      <w:rPr>
        <w:rFonts w:asciiTheme="minorHAnsi" w:hAnsiTheme="minorHAnsi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C007C" w14:textId="77777777" w:rsidR="00EF3CB7" w:rsidRPr="008E0645" w:rsidRDefault="00EF3CB7" w:rsidP="008E0645">
    <w:pPr>
      <w:pStyle w:val="Piedepgina"/>
      <w:jc w:val="center"/>
      <w:rPr>
        <w:rFonts w:asciiTheme="minorHAnsi" w:hAnsiTheme="minorHAnsi"/>
        <w:sz w:val="18"/>
        <w:szCs w:val="1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7C048" w14:textId="77777777" w:rsidR="00D15F27" w:rsidRDefault="00D15F27" w:rsidP="00D15F2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2A87501" w14:textId="77777777" w:rsidR="00D15F27" w:rsidRDefault="00D15F27" w:rsidP="00D15F27">
    <w:pPr>
      <w:pStyle w:val="Piedepgina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sz w:val="18"/>
        <w:szCs w:val="18"/>
      </w:rPr>
      <w:id w:val="1797719438"/>
      <w:docPartObj>
        <w:docPartGallery w:val="Page Numbers (Bottom of Page)"/>
        <w:docPartUnique/>
      </w:docPartObj>
    </w:sdtPr>
    <w:sdtContent>
      <w:p w14:paraId="6C8F3844" w14:textId="2D418FFB" w:rsidR="00D15F27" w:rsidRPr="00C23E0D" w:rsidRDefault="00D15F27" w:rsidP="00C23E0D">
        <w:pPr>
          <w:pStyle w:val="Piedepgina"/>
          <w:jc w:val="center"/>
          <w:rPr>
            <w:rFonts w:asciiTheme="minorHAnsi" w:hAnsiTheme="minorHAnsi"/>
            <w:sz w:val="18"/>
            <w:szCs w:val="18"/>
          </w:rPr>
        </w:pPr>
        <w:r w:rsidRPr="00C23E0D">
          <w:rPr>
            <w:rFonts w:asciiTheme="minorHAnsi" w:hAnsiTheme="minorHAnsi"/>
            <w:sz w:val="18"/>
            <w:szCs w:val="18"/>
          </w:rPr>
          <w:fldChar w:fldCharType="begin"/>
        </w:r>
        <w:r w:rsidRPr="00C23E0D">
          <w:rPr>
            <w:rFonts w:asciiTheme="minorHAnsi" w:hAnsiTheme="minorHAnsi"/>
            <w:sz w:val="18"/>
            <w:szCs w:val="18"/>
          </w:rPr>
          <w:instrText>PAGE   \* MERGEFORMAT</w:instrText>
        </w:r>
        <w:r w:rsidRPr="00C23E0D">
          <w:rPr>
            <w:rFonts w:asciiTheme="minorHAnsi" w:hAnsiTheme="minorHAnsi"/>
            <w:sz w:val="18"/>
            <w:szCs w:val="18"/>
          </w:rPr>
          <w:fldChar w:fldCharType="separate"/>
        </w:r>
        <w:r w:rsidR="003D208B" w:rsidRPr="003D208B">
          <w:rPr>
            <w:rFonts w:asciiTheme="minorHAnsi" w:hAnsiTheme="minorHAnsi"/>
            <w:noProof/>
            <w:sz w:val="18"/>
            <w:szCs w:val="18"/>
            <w:lang w:val="es-ES"/>
          </w:rPr>
          <w:t>8</w:t>
        </w:r>
        <w:r w:rsidRPr="00C23E0D">
          <w:rPr>
            <w:rFonts w:asciiTheme="minorHAnsi" w:hAnsiTheme="minorHAnsi"/>
            <w:sz w:val="18"/>
            <w:szCs w:val="18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1322238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8"/>
        <w:szCs w:val="18"/>
      </w:rPr>
    </w:sdtEndPr>
    <w:sdtContent>
      <w:p w14:paraId="240883B8" w14:textId="74A2E53D" w:rsidR="00D15F27" w:rsidRPr="008E0645" w:rsidRDefault="00D15F27" w:rsidP="008E0645">
        <w:pPr>
          <w:pStyle w:val="Piedepgina"/>
          <w:jc w:val="center"/>
          <w:rPr>
            <w:rFonts w:asciiTheme="minorHAnsi" w:hAnsiTheme="minorHAnsi"/>
            <w:sz w:val="18"/>
            <w:szCs w:val="18"/>
          </w:rPr>
        </w:pPr>
        <w:r w:rsidRPr="008E0645">
          <w:rPr>
            <w:rFonts w:asciiTheme="minorHAnsi" w:hAnsiTheme="minorHAnsi"/>
            <w:sz w:val="18"/>
            <w:szCs w:val="18"/>
          </w:rPr>
          <w:fldChar w:fldCharType="begin"/>
        </w:r>
        <w:r w:rsidRPr="008E0645">
          <w:rPr>
            <w:rFonts w:asciiTheme="minorHAnsi" w:hAnsiTheme="minorHAnsi"/>
            <w:sz w:val="18"/>
            <w:szCs w:val="18"/>
          </w:rPr>
          <w:instrText>PAGE   \* MERGEFORMAT</w:instrText>
        </w:r>
        <w:r w:rsidRPr="008E0645">
          <w:rPr>
            <w:rFonts w:asciiTheme="minorHAnsi" w:hAnsiTheme="minorHAnsi"/>
            <w:sz w:val="18"/>
            <w:szCs w:val="18"/>
          </w:rPr>
          <w:fldChar w:fldCharType="separate"/>
        </w:r>
        <w:r w:rsidR="007D4717">
          <w:rPr>
            <w:rFonts w:asciiTheme="minorHAnsi" w:hAnsiTheme="minorHAnsi"/>
            <w:noProof/>
            <w:sz w:val="18"/>
            <w:szCs w:val="18"/>
          </w:rPr>
          <w:t>1</w:t>
        </w:r>
        <w:r w:rsidRPr="008E0645">
          <w:rPr>
            <w:rFonts w:asciiTheme="minorHAnsi" w:hAnsiTheme="minorHAnsi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FF541" w14:textId="77777777" w:rsidR="00AD21A1" w:rsidRDefault="00AD21A1" w:rsidP="000333C8">
      <w:r>
        <w:separator/>
      </w:r>
    </w:p>
  </w:footnote>
  <w:footnote w:type="continuationSeparator" w:id="0">
    <w:p w14:paraId="2701FF03" w14:textId="77777777" w:rsidR="00AD21A1" w:rsidRDefault="00AD21A1" w:rsidP="000333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1CD95" w14:textId="287DE03A" w:rsidR="00EF3CB7" w:rsidRPr="000A4293" w:rsidRDefault="007F7BE6" w:rsidP="007F7BE6">
    <w:pPr>
      <w:pStyle w:val="Encabezado"/>
      <w:jc w:val="right"/>
      <w:rPr>
        <w:i/>
        <w:iCs/>
        <w:sz w:val="22"/>
        <w:szCs w:val="22"/>
      </w:rPr>
    </w:pPr>
    <w:r w:rsidRPr="000A4293">
      <w:rPr>
        <w:rFonts w:asciiTheme="majorHAnsi" w:hAnsiTheme="majorHAnsi" w:cstheme="majorHAnsi"/>
        <w:bCs/>
        <w:i/>
        <w:iCs/>
        <w:color w:val="332E35"/>
        <w:sz w:val="22"/>
        <w:szCs w:val="22"/>
      </w:rPr>
      <w:t xml:space="preserve">Fondo para </w:t>
    </w:r>
    <w:r w:rsidR="00651468" w:rsidRPr="000A4293">
      <w:rPr>
        <w:rFonts w:asciiTheme="majorHAnsi" w:hAnsiTheme="majorHAnsi" w:cstheme="majorHAnsi"/>
        <w:bCs/>
        <w:i/>
        <w:iCs/>
        <w:color w:val="332E35"/>
        <w:sz w:val="22"/>
        <w:szCs w:val="22"/>
      </w:rPr>
      <w:t>la</w:t>
    </w:r>
    <w:r w:rsidRPr="000A4293">
      <w:rPr>
        <w:rFonts w:asciiTheme="majorHAnsi" w:hAnsiTheme="majorHAnsi" w:cstheme="majorHAnsi"/>
        <w:bCs/>
        <w:i/>
        <w:iCs/>
        <w:color w:val="332E35"/>
        <w:sz w:val="22"/>
        <w:szCs w:val="22"/>
      </w:rPr>
      <w:t xml:space="preserve"> Movilidad Presencial </w:t>
    </w:r>
    <w:r w:rsidR="00651468" w:rsidRPr="000A4293">
      <w:rPr>
        <w:rFonts w:asciiTheme="majorHAnsi" w:hAnsiTheme="majorHAnsi" w:cstheme="majorHAnsi"/>
        <w:bCs/>
        <w:i/>
        <w:iCs/>
        <w:color w:val="332E35"/>
        <w:sz w:val="22"/>
        <w:szCs w:val="22"/>
      </w:rPr>
      <w:t xml:space="preserve">asociados a Proyectos </w:t>
    </w:r>
    <w:r w:rsidRPr="000A4293">
      <w:rPr>
        <w:rFonts w:asciiTheme="majorHAnsi" w:hAnsiTheme="majorHAnsi" w:cstheme="majorHAnsi"/>
        <w:bCs/>
        <w:i/>
        <w:iCs/>
        <w:color w:val="332E35"/>
        <w:sz w:val="22"/>
        <w:szCs w:val="22"/>
      </w:rPr>
      <w:t>COIL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A987C" w14:textId="376049BA" w:rsidR="00D36BB6" w:rsidRDefault="005C2698" w:rsidP="007330BF">
    <w:pPr>
      <w:pStyle w:val="Encabezado"/>
      <w:jc w:val="center"/>
      <w:rPr>
        <w:rFonts w:asciiTheme="minorHAnsi" w:hAnsiTheme="minorHAnsi" w:cstheme="minorHAnsi"/>
        <w:b/>
        <w:bCs/>
        <w:color w:val="002060"/>
        <w:sz w:val="18"/>
        <w:szCs w:val="18"/>
      </w:rPr>
    </w:pPr>
    <w:r>
      <w:rPr>
        <w:rFonts w:asciiTheme="majorHAnsi" w:hAnsiTheme="majorHAnsi" w:cstheme="majorHAnsi"/>
        <w:bCs/>
        <w:noProof/>
        <w:color w:val="332E35"/>
      </w:rPr>
      <w:drawing>
        <wp:anchor distT="0" distB="0" distL="114300" distR="114300" simplePos="0" relativeHeight="251658240" behindDoc="0" locked="0" layoutInCell="1" allowOverlap="1" wp14:anchorId="03F93D37" wp14:editId="08556614">
          <wp:simplePos x="0" y="0"/>
          <wp:positionH relativeFrom="margin">
            <wp:align>left</wp:align>
          </wp:positionH>
          <wp:positionV relativeFrom="paragraph">
            <wp:posOffset>17145</wp:posOffset>
          </wp:positionV>
          <wp:extent cx="2876550" cy="386080"/>
          <wp:effectExtent l="0" t="0" r="0" b="0"/>
          <wp:wrapThrough wrapText="bothSides">
            <wp:wrapPolygon edited="0">
              <wp:start x="4577" y="0"/>
              <wp:lineTo x="0" y="0"/>
              <wp:lineTo x="0" y="19184"/>
              <wp:lineTo x="20313" y="20250"/>
              <wp:lineTo x="21171" y="20250"/>
              <wp:lineTo x="21457" y="18118"/>
              <wp:lineTo x="21457" y="0"/>
              <wp:lineTo x="5436" y="0"/>
              <wp:lineTo x="4577" y="0"/>
            </wp:wrapPolygon>
          </wp:wrapThrough>
          <wp:docPr id="24818460" name="Imagen 2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5212201" name="Imagen 2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9106" cy="3947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1E1309" w14:textId="77777777" w:rsidR="00033C8C" w:rsidRDefault="00033C8C" w:rsidP="007330BF">
    <w:pPr>
      <w:pStyle w:val="Encabezado"/>
      <w:jc w:val="center"/>
      <w:rPr>
        <w:rFonts w:asciiTheme="minorHAnsi" w:hAnsiTheme="minorHAnsi" w:cstheme="minorHAnsi"/>
        <w:b/>
        <w:bCs/>
        <w:color w:val="002060"/>
        <w:sz w:val="18"/>
        <w:szCs w:val="18"/>
      </w:rPr>
    </w:pPr>
  </w:p>
  <w:p w14:paraId="41DA5F0E" w14:textId="77777777" w:rsidR="00033C8C" w:rsidRPr="00A73541" w:rsidRDefault="00033C8C" w:rsidP="007330BF">
    <w:pPr>
      <w:pStyle w:val="Encabezado"/>
      <w:jc w:val="center"/>
      <w:rPr>
        <w:rFonts w:asciiTheme="minorHAnsi" w:hAnsiTheme="minorHAnsi" w:cstheme="minorHAnsi"/>
        <w:b/>
        <w:bCs/>
        <w:color w:val="002060"/>
        <w:sz w:val="18"/>
        <w:szCs w:val="18"/>
      </w:rPr>
    </w:pPr>
  </w:p>
  <w:p w14:paraId="720F0C37" w14:textId="77777777" w:rsidR="00EF3CB7" w:rsidRDefault="00EF3CB7" w:rsidP="003766DE">
    <w:pPr>
      <w:pStyle w:val="Encabezad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44297" w14:textId="333249B0" w:rsidR="00D15F27" w:rsidRPr="005D2314" w:rsidRDefault="005D2314" w:rsidP="00D36BB6">
    <w:pPr>
      <w:pStyle w:val="Encabezado"/>
      <w:rPr>
        <w:lang w:val="es-ES"/>
      </w:rPr>
    </w:pPr>
    <w:r>
      <w:rPr>
        <w:rFonts w:asciiTheme="minorHAnsi" w:hAnsiTheme="minorHAnsi" w:cstheme="minorHAnsi"/>
        <w:b/>
        <w:bCs/>
        <w:color w:val="002060"/>
        <w:sz w:val="18"/>
        <w:szCs w:val="18"/>
        <w:lang w:val="es-ES"/>
      </w:rPr>
      <w:t>Fondo Movilidad Presencial COIL – versión 202</w:t>
    </w:r>
    <w:r w:rsidR="00597FE6">
      <w:rPr>
        <w:rFonts w:asciiTheme="minorHAnsi" w:hAnsiTheme="minorHAnsi" w:cstheme="minorHAnsi"/>
        <w:b/>
        <w:bCs/>
        <w:color w:val="002060"/>
        <w:sz w:val="18"/>
        <w:szCs w:val="18"/>
        <w:lang w:val="es-ES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72C2F"/>
    <w:multiLevelType w:val="hybridMultilevel"/>
    <w:tmpl w:val="9C1C770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209AD"/>
    <w:multiLevelType w:val="hybridMultilevel"/>
    <w:tmpl w:val="CE2E6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77569"/>
    <w:multiLevelType w:val="hybridMultilevel"/>
    <w:tmpl w:val="512ECDDC"/>
    <w:lvl w:ilvl="0" w:tplc="489CF7E2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3A2E83"/>
    <w:multiLevelType w:val="hybridMultilevel"/>
    <w:tmpl w:val="916A0878"/>
    <w:lvl w:ilvl="0" w:tplc="05DAF286"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E5C206F"/>
    <w:multiLevelType w:val="hybridMultilevel"/>
    <w:tmpl w:val="6A78E4C2"/>
    <w:lvl w:ilvl="0" w:tplc="29C2845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b w:val="0"/>
        <w:bCs w:val="0"/>
        <w:i w:val="0"/>
        <w:color w:val="auto"/>
        <w:w w:val="101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FE273AC"/>
    <w:multiLevelType w:val="multilevel"/>
    <w:tmpl w:val="48181F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6" w15:restartNumberingAfterBreak="0">
    <w:nsid w:val="490D3FD4"/>
    <w:multiLevelType w:val="multilevel"/>
    <w:tmpl w:val="7E089A0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7" w15:restartNumberingAfterBreak="0">
    <w:nsid w:val="4D1C7208"/>
    <w:multiLevelType w:val="hybridMultilevel"/>
    <w:tmpl w:val="56849BB8"/>
    <w:lvl w:ilvl="0" w:tplc="3532277E">
      <w:start w:val="29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FD3849"/>
    <w:multiLevelType w:val="hybridMultilevel"/>
    <w:tmpl w:val="0A1053E0"/>
    <w:lvl w:ilvl="0" w:tplc="4B82500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2060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E7611D"/>
    <w:multiLevelType w:val="hybridMultilevel"/>
    <w:tmpl w:val="D356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9111D3"/>
    <w:multiLevelType w:val="hybridMultilevel"/>
    <w:tmpl w:val="862E2450"/>
    <w:lvl w:ilvl="0" w:tplc="96E6790E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5B34292"/>
    <w:multiLevelType w:val="hybridMultilevel"/>
    <w:tmpl w:val="16646B7C"/>
    <w:lvl w:ilvl="0" w:tplc="6088AD32">
      <w:start w:val="4"/>
      <w:numFmt w:val="bullet"/>
      <w:lvlText w:val="-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color w:val="auto"/>
        <w:w w:val="101"/>
        <w:sz w:val="30"/>
        <w:szCs w:val="30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650502B"/>
    <w:multiLevelType w:val="multilevel"/>
    <w:tmpl w:val="340A001D"/>
    <w:styleLink w:val="Estilo1"/>
    <w:lvl w:ilvl="0">
      <w:start w:val="3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67EE573E"/>
    <w:multiLevelType w:val="multilevel"/>
    <w:tmpl w:val="3CBEC2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8A41A1C"/>
    <w:multiLevelType w:val="hybridMultilevel"/>
    <w:tmpl w:val="A29CBA54"/>
    <w:lvl w:ilvl="0" w:tplc="B50C1536">
      <w:start w:val="4"/>
      <w:numFmt w:val="bullet"/>
      <w:lvlText w:val="-"/>
      <w:lvlJc w:val="left"/>
      <w:pPr>
        <w:ind w:left="720" w:hanging="360"/>
      </w:pPr>
      <w:rPr>
        <w:rFonts w:ascii="Cambria" w:hAnsi="Cambria" w:cs="Times New Roman" w:hint="default"/>
        <w:color w:val="auto"/>
        <w:w w:val="101"/>
        <w:sz w:val="30"/>
        <w:szCs w:val="30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60500F"/>
    <w:multiLevelType w:val="hybridMultilevel"/>
    <w:tmpl w:val="47145856"/>
    <w:lvl w:ilvl="0" w:tplc="39AAAD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w w:val="101"/>
        <w:sz w:val="16"/>
        <w:szCs w:val="30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964913"/>
    <w:multiLevelType w:val="hybridMultilevel"/>
    <w:tmpl w:val="5216A86C"/>
    <w:lvl w:ilvl="0" w:tplc="34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FF576A"/>
    <w:multiLevelType w:val="multilevel"/>
    <w:tmpl w:val="6B8A08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E7E2D97"/>
    <w:multiLevelType w:val="multilevel"/>
    <w:tmpl w:val="883628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19" w15:restartNumberingAfterBreak="0">
    <w:nsid w:val="73A31639"/>
    <w:multiLevelType w:val="multilevel"/>
    <w:tmpl w:val="DFFAFA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76B5416B"/>
    <w:multiLevelType w:val="multilevel"/>
    <w:tmpl w:val="AFB08B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  <w:b/>
      </w:rPr>
    </w:lvl>
  </w:abstractNum>
  <w:abstractNum w:abstractNumId="21" w15:restartNumberingAfterBreak="0">
    <w:nsid w:val="78A659C3"/>
    <w:multiLevelType w:val="hybridMultilevel"/>
    <w:tmpl w:val="A516DE74"/>
    <w:lvl w:ilvl="0" w:tplc="080A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6948991">
    <w:abstractNumId w:val="14"/>
  </w:num>
  <w:num w:numId="2" w16cid:durableId="151221448">
    <w:abstractNumId w:val="13"/>
  </w:num>
  <w:num w:numId="3" w16cid:durableId="2109962165">
    <w:abstractNumId w:val="16"/>
  </w:num>
  <w:num w:numId="4" w16cid:durableId="768433812">
    <w:abstractNumId w:val="17"/>
  </w:num>
  <w:num w:numId="5" w16cid:durableId="866526210">
    <w:abstractNumId w:val="21"/>
  </w:num>
  <w:num w:numId="6" w16cid:durableId="1556623161">
    <w:abstractNumId w:val="10"/>
  </w:num>
  <w:num w:numId="7" w16cid:durableId="1441683618">
    <w:abstractNumId w:val="15"/>
  </w:num>
  <w:num w:numId="8" w16cid:durableId="2007511907">
    <w:abstractNumId w:val="12"/>
  </w:num>
  <w:num w:numId="9" w16cid:durableId="1353530491">
    <w:abstractNumId w:val="8"/>
  </w:num>
  <w:num w:numId="10" w16cid:durableId="16389289">
    <w:abstractNumId w:val="19"/>
  </w:num>
  <w:num w:numId="11" w16cid:durableId="1118138739">
    <w:abstractNumId w:val="11"/>
  </w:num>
  <w:num w:numId="12" w16cid:durableId="109709758">
    <w:abstractNumId w:val="4"/>
  </w:num>
  <w:num w:numId="13" w16cid:durableId="1146242873">
    <w:abstractNumId w:val="0"/>
  </w:num>
  <w:num w:numId="14" w16cid:durableId="1938293319">
    <w:abstractNumId w:val="1"/>
  </w:num>
  <w:num w:numId="15" w16cid:durableId="973557994">
    <w:abstractNumId w:val="9"/>
  </w:num>
  <w:num w:numId="16" w16cid:durableId="1649362668">
    <w:abstractNumId w:val="7"/>
  </w:num>
  <w:num w:numId="17" w16cid:durableId="638386281">
    <w:abstractNumId w:val="5"/>
  </w:num>
  <w:num w:numId="18" w16cid:durableId="1170677708">
    <w:abstractNumId w:val="6"/>
  </w:num>
  <w:num w:numId="19" w16cid:durableId="1657028144">
    <w:abstractNumId w:val="2"/>
  </w:num>
  <w:num w:numId="20" w16cid:durableId="1582331388">
    <w:abstractNumId w:val="20"/>
  </w:num>
  <w:num w:numId="21" w16cid:durableId="1321739093">
    <w:abstractNumId w:val="3"/>
  </w:num>
  <w:num w:numId="22" w16cid:durableId="1081025946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3C8"/>
    <w:rsid w:val="000012B0"/>
    <w:rsid w:val="000032F1"/>
    <w:rsid w:val="00003561"/>
    <w:rsid w:val="000070C7"/>
    <w:rsid w:val="000073B2"/>
    <w:rsid w:val="00007DE1"/>
    <w:rsid w:val="00014B9E"/>
    <w:rsid w:val="00015BBB"/>
    <w:rsid w:val="00017053"/>
    <w:rsid w:val="000178DC"/>
    <w:rsid w:val="000211A6"/>
    <w:rsid w:val="000214EE"/>
    <w:rsid w:val="00025294"/>
    <w:rsid w:val="000254AB"/>
    <w:rsid w:val="000264C3"/>
    <w:rsid w:val="00030E0B"/>
    <w:rsid w:val="000333C8"/>
    <w:rsid w:val="00033C8C"/>
    <w:rsid w:val="00036B45"/>
    <w:rsid w:val="00040A64"/>
    <w:rsid w:val="000447C4"/>
    <w:rsid w:val="00045FEE"/>
    <w:rsid w:val="0004714F"/>
    <w:rsid w:val="000544D7"/>
    <w:rsid w:val="000573CC"/>
    <w:rsid w:val="00060114"/>
    <w:rsid w:val="00060EA4"/>
    <w:rsid w:val="00063637"/>
    <w:rsid w:val="00067379"/>
    <w:rsid w:val="00084DAD"/>
    <w:rsid w:val="000907F7"/>
    <w:rsid w:val="00090A62"/>
    <w:rsid w:val="00090FA4"/>
    <w:rsid w:val="00091ED1"/>
    <w:rsid w:val="00091EE4"/>
    <w:rsid w:val="00095A3E"/>
    <w:rsid w:val="000A21DE"/>
    <w:rsid w:val="000A2FEA"/>
    <w:rsid w:val="000A34E1"/>
    <w:rsid w:val="000A3BAF"/>
    <w:rsid w:val="000A4293"/>
    <w:rsid w:val="000B392F"/>
    <w:rsid w:val="000B5A16"/>
    <w:rsid w:val="000B6A81"/>
    <w:rsid w:val="000D2493"/>
    <w:rsid w:val="000D2C0F"/>
    <w:rsid w:val="000D45BD"/>
    <w:rsid w:val="000D5E99"/>
    <w:rsid w:val="000D6BE1"/>
    <w:rsid w:val="000E1ADD"/>
    <w:rsid w:val="000E43C6"/>
    <w:rsid w:val="000E6F25"/>
    <w:rsid w:val="000E7AA1"/>
    <w:rsid w:val="000F4E36"/>
    <w:rsid w:val="00100878"/>
    <w:rsid w:val="00100AA3"/>
    <w:rsid w:val="001102C2"/>
    <w:rsid w:val="00110D2E"/>
    <w:rsid w:val="00110D5A"/>
    <w:rsid w:val="00110E47"/>
    <w:rsid w:val="00112BF0"/>
    <w:rsid w:val="001142BE"/>
    <w:rsid w:val="0011620B"/>
    <w:rsid w:val="00117E35"/>
    <w:rsid w:val="001209FD"/>
    <w:rsid w:val="00121294"/>
    <w:rsid w:val="0013055E"/>
    <w:rsid w:val="00136152"/>
    <w:rsid w:val="001377CA"/>
    <w:rsid w:val="00144B59"/>
    <w:rsid w:val="00150361"/>
    <w:rsid w:val="001537D3"/>
    <w:rsid w:val="0015403A"/>
    <w:rsid w:val="00154B4C"/>
    <w:rsid w:val="00162607"/>
    <w:rsid w:val="0017577C"/>
    <w:rsid w:val="00185390"/>
    <w:rsid w:val="001857E6"/>
    <w:rsid w:val="00186DB2"/>
    <w:rsid w:val="00187A45"/>
    <w:rsid w:val="00190461"/>
    <w:rsid w:val="00191B97"/>
    <w:rsid w:val="001943AD"/>
    <w:rsid w:val="001A70E8"/>
    <w:rsid w:val="001B0BDF"/>
    <w:rsid w:val="001B2695"/>
    <w:rsid w:val="001B486C"/>
    <w:rsid w:val="001C58DE"/>
    <w:rsid w:val="001C7ABB"/>
    <w:rsid w:val="001D13B5"/>
    <w:rsid w:val="001D2764"/>
    <w:rsid w:val="001D31FA"/>
    <w:rsid w:val="001D41B7"/>
    <w:rsid w:val="001E2D16"/>
    <w:rsid w:val="001E4312"/>
    <w:rsid w:val="001E51D1"/>
    <w:rsid w:val="001F054D"/>
    <w:rsid w:val="001F42B1"/>
    <w:rsid w:val="001F4490"/>
    <w:rsid w:val="001F466F"/>
    <w:rsid w:val="001F51A6"/>
    <w:rsid w:val="001F7218"/>
    <w:rsid w:val="00201391"/>
    <w:rsid w:val="0020266B"/>
    <w:rsid w:val="002043F8"/>
    <w:rsid w:val="00205F9F"/>
    <w:rsid w:val="002070A8"/>
    <w:rsid w:val="00207DE3"/>
    <w:rsid w:val="002102A9"/>
    <w:rsid w:val="002105E6"/>
    <w:rsid w:val="002136C5"/>
    <w:rsid w:val="00215F0D"/>
    <w:rsid w:val="002221EC"/>
    <w:rsid w:val="00222864"/>
    <w:rsid w:val="002239E0"/>
    <w:rsid w:val="00225388"/>
    <w:rsid w:val="00236036"/>
    <w:rsid w:val="0024100B"/>
    <w:rsid w:val="00243882"/>
    <w:rsid w:val="002476C5"/>
    <w:rsid w:val="00247886"/>
    <w:rsid w:val="00251EBF"/>
    <w:rsid w:val="00252446"/>
    <w:rsid w:val="00254884"/>
    <w:rsid w:val="002562A8"/>
    <w:rsid w:val="00257A26"/>
    <w:rsid w:val="0026340E"/>
    <w:rsid w:val="002716C1"/>
    <w:rsid w:val="002731FA"/>
    <w:rsid w:val="00275297"/>
    <w:rsid w:val="0027539E"/>
    <w:rsid w:val="002810BF"/>
    <w:rsid w:val="0029100E"/>
    <w:rsid w:val="002919DD"/>
    <w:rsid w:val="0029208E"/>
    <w:rsid w:val="00294907"/>
    <w:rsid w:val="002A141F"/>
    <w:rsid w:val="002A2412"/>
    <w:rsid w:val="002B1EED"/>
    <w:rsid w:val="002B53D3"/>
    <w:rsid w:val="002B5937"/>
    <w:rsid w:val="002C3D2A"/>
    <w:rsid w:val="002C4059"/>
    <w:rsid w:val="002C46DE"/>
    <w:rsid w:val="002C64AE"/>
    <w:rsid w:val="002D1FFB"/>
    <w:rsid w:val="002E2C19"/>
    <w:rsid w:val="002E43C6"/>
    <w:rsid w:val="002E72F5"/>
    <w:rsid w:val="002F3903"/>
    <w:rsid w:val="002F4AEE"/>
    <w:rsid w:val="002F53A4"/>
    <w:rsid w:val="003016AA"/>
    <w:rsid w:val="00302DC8"/>
    <w:rsid w:val="00303F4F"/>
    <w:rsid w:val="00304F8D"/>
    <w:rsid w:val="00311066"/>
    <w:rsid w:val="00314064"/>
    <w:rsid w:val="0032071E"/>
    <w:rsid w:val="00321878"/>
    <w:rsid w:val="00322A5F"/>
    <w:rsid w:val="00325591"/>
    <w:rsid w:val="003401E8"/>
    <w:rsid w:val="003402A2"/>
    <w:rsid w:val="003407B0"/>
    <w:rsid w:val="00342354"/>
    <w:rsid w:val="003424B9"/>
    <w:rsid w:val="003426D8"/>
    <w:rsid w:val="00342B72"/>
    <w:rsid w:val="0034481C"/>
    <w:rsid w:val="00351C67"/>
    <w:rsid w:val="00352A1A"/>
    <w:rsid w:val="00352E0F"/>
    <w:rsid w:val="00353C53"/>
    <w:rsid w:val="00354A98"/>
    <w:rsid w:val="00361DB5"/>
    <w:rsid w:val="00362875"/>
    <w:rsid w:val="0036372D"/>
    <w:rsid w:val="003639B9"/>
    <w:rsid w:val="00363C35"/>
    <w:rsid w:val="00373429"/>
    <w:rsid w:val="00374B41"/>
    <w:rsid w:val="00377F05"/>
    <w:rsid w:val="00382A72"/>
    <w:rsid w:val="00383090"/>
    <w:rsid w:val="003875EF"/>
    <w:rsid w:val="00390B69"/>
    <w:rsid w:val="00397332"/>
    <w:rsid w:val="00397916"/>
    <w:rsid w:val="0039799F"/>
    <w:rsid w:val="003A03A2"/>
    <w:rsid w:val="003A0546"/>
    <w:rsid w:val="003A0FC2"/>
    <w:rsid w:val="003A3E0E"/>
    <w:rsid w:val="003A5193"/>
    <w:rsid w:val="003A7FC2"/>
    <w:rsid w:val="003B325C"/>
    <w:rsid w:val="003B55A6"/>
    <w:rsid w:val="003B5D0A"/>
    <w:rsid w:val="003B6BA5"/>
    <w:rsid w:val="003C0187"/>
    <w:rsid w:val="003C01E5"/>
    <w:rsid w:val="003C1A2D"/>
    <w:rsid w:val="003C4138"/>
    <w:rsid w:val="003C4DC3"/>
    <w:rsid w:val="003C68DF"/>
    <w:rsid w:val="003C792F"/>
    <w:rsid w:val="003D1BE9"/>
    <w:rsid w:val="003D208B"/>
    <w:rsid w:val="003D279D"/>
    <w:rsid w:val="003D6D8C"/>
    <w:rsid w:val="003E15A0"/>
    <w:rsid w:val="003E177D"/>
    <w:rsid w:val="003E2142"/>
    <w:rsid w:val="003E30AA"/>
    <w:rsid w:val="003F409C"/>
    <w:rsid w:val="00403B82"/>
    <w:rsid w:val="00403C76"/>
    <w:rsid w:val="004045FF"/>
    <w:rsid w:val="004059E8"/>
    <w:rsid w:val="00407645"/>
    <w:rsid w:val="00416D0A"/>
    <w:rsid w:val="00417BD5"/>
    <w:rsid w:val="00424B5F"/>
    <w:rsid w:val="004250C4"/>
    <w:rsid w:val="00430AA5"/>
    <w:rsid w:val="0043506B"/>
    <w:rsid w:val="004361D7"/>
    <w:rsid w:val="0043780F"/>
    <w:rsid w:val="00441327"/>
    <w:rsid w:val="004414F0"/>
    <w:rsid w:val="00444407"/>
    <w:rsid w:val="004444BD"/>
    <w:rsid w:val="00450C46"/>
    <w:rsid w:val="00455E29"/>
    <w:rsid w:val="004640D1"/>
    <w:rsid w:val="004642F1"/>
    <w:rsid w:val="004654E0"/>
    <w:rsid w:val="00467B3D"/>
    <w:rsid w:val="00472380"/>
    <w:rsid w:val="004725A5"/>
    <w:rsid w:val="00473B06"/>
    <w:rsid w:val="00474A0F"/>
    <w:rsid w:val="0047572E"/>
    <w:rsid w:val="00477C3C"/>
    <w:rsid w:val="00477D95"/>
    <w:rsid w:val="004839DB"/>
    <w:rsid w:val="00484050"/>
    <w:rsid w:val="004879AE"/>
    <w:rsid w:val="00490388"/>
    <w:rsid w:val="0049449E"/>
    <w:rsid w:val="004956D5"/>
    <w:rsid w:val="00495870"/>
    <w:rsid w:val="00495EA8"/>
    <w:rsid w:val="00497AB1"/>
    <w:rsid w:val="004A4960"/>
    <w:rsid w:val="004A631B"/>
    <w:rsid w:val="004A79DD"/>
    <w:rsid w:val="004B1AAF"/>
    <w:rsid w:val="004B3636"/>
    <w:rsid w:val="004B390C"/>
    <w:rsid w:val="004C0B21"/>
    <w:rsid w:val="004C759B"/>
    <w:rsid w:val="004D114F"/>
    <w:rsid w:val="004D31DE"/>
    <w:rsid w:val="004D5D8E"/>
    <w:rsid w:val="004D6E96"/>
    <w:rsid w:val="004E4955"/>
    <w:rsid w:val="004E4BDC"/>
    <w:rsid w:val="004E7E61"/>
    <w:rsid w:val="00502007"/>
    <w:rsid w:val="00504B5A"/>
    <w:rsid w:val="005105EF"/>
    <w:rsid w:val="0051102F"/>
    <w:rsid w:val="00524B15"/>
    <w:rsid w:val="00525B63"/>
    <w:rsid w:val="005301C9"/>
    <w:rsid w:val="00530341"/>
    <w:rsid w:val="00541566"/>
    <w:rsid w:val="00541576"/>
    <w:rsid w:val="00542F2C"/>
    <w:rsid w:val="00544CF3"/>
    <w:rsid w:val="005456B3"/>
    <w:rsid w:val="005467F1"/>
    <w:rsid w:val="00546839"/>
    <w:rsid w:val="00546C92"/>
    <w:rsid w:val="005472BA"/>
    <w:rsid w:val="005512D9"/>
    <w:rsid w:val="005521A5"/>
    <w:rsid w:val="005554BD"/>
    <w:rsid w:val="00560895"/>
    <w:rsid w:val="00570883"/>
    <w:rsid w:val="00571F5A"/>
    <w:rsid w:val="0057239B"/>
    <w:rsid w:val="0057590A"/>
    <w:rsid w:val="00575B57"/>
    <w:rsid w:val="00576200"/>
    <w:rsid w:val="005778A1"/>
    <w:rsid w:val="005800F2"/>
    <w:rsid w:val="00587DB6"/>
    <w:rsid w:val="0059067E"/>
    <w:rsid w:val="00590B16"/>
    <w:rsid w:val="00590D76"/>
    <w:rsid w:val="00596D86"/>
    <w:rsid w:val="00596DF2"/>
    <w:rsid w:val="00597668"/>
    <w:rsid w:val="00597FE6"/>
    <w:rsid w:val="005A0B86"/>
    <w:rsid w:val="005A0F9A"/>
    <w:rsid w:val="005A17ED"/>
    <w:rsid w:val="005A5503"/>
    <w:rsid w:val="005A5FEA"/>
    <w:rsid w:val="005A7D95"/>
    <w:rsid w:val="005B0303"/>
    <w:rsid w:val="005B29C0"/>
    <w:rsid w:val="005B5765"/>
    <w:rsid w:val="005B6FAD"/>
    <w:rsid w:val="005B7233"/>
    <w:rsid w:val="005C2698"/>
    <w:rsid w:val="005C5282"/>
    <w:rsid w:val="005C6F86"/>
    <w:rsid w:val="005D2314"/>
    <w:rsid w:val="005D25C4"/>
    <w:rsid w:val="005D435A"/>
    <w:rsid w:val="005D606C"/>
    <w:rsid w:val="005E21D6"/>
    <w:rsid w:val="005E3972"/>
    <w:rsid w:val="005E58CB"/>
    <w:rsid w:val="005E7512"/>
    <w:rsid w:val="005F5DE2"/>
    <w:rsid w:val="005F5F2E"/>
    <w:rsid w:val="005F6ED2"/>
    <w:rsid w:val="005F7F4F"/>
    <w:rsid w:val="006002B1"/>
    <w:rsid w:val="006007A4"/>
    <w:rsid w:val="006024F9"/>
    <w:rsid w:val="006051D2"/>
    <w:rsid w:val="0060543E"/>
    <w:rsid w:val="006110CF"/>
    <w:rsid w:val="00614677"/>
    <w:rsid w:val="00614D44"/>
    <w:rsid w:val="00615CB6"/>
    <w:rsid w:val="006168F6"/>
    <w:rsid w:val="006214D5"/>
    <w:rsid w:val="00625202"/>
    <w:rsid w:val="00632762"/>
    <w:rsid w:val="00633A51"/>
    <w:rsid w:val="00635980"/>
    <w:rsid w:val="0064107F"/>
    <w:rsid w:val="00642EED"/>
    <w:rsid w:val="00642F3A"/>
    <w:rsid w:val="00645C58"/>
    <w:rsid w:val="00645FAA"/>
    <w:rsid w:val="0064632F"/>
    <w:rsid w:val="006471D1"/>
    <w:rsid w:val="00651468"/>
    <w:rsid w:val="00652E3E"/>
    <w:rsid w:val="00653065"/>
    <w:rsid w:val="0065308B"/>
    <w:rsid w:val="00653CC0"/>
    <w:rsid w:val="00655F0E"/>
    <w:rsid w:val="006564C7"/>
    <w:rsid w:val="0065744B"/>
    <w:rsid w:val="00661371"/>
    <w:rsid w:val="00661BDA"/>
    <w:rsid w:val="0066251C"/>
    <w:rsid w:val="00665DD6"/>
    <w:rsid w:val="00667E66"/>
    <w:rsid w:val="00670918"/>
    <w:rsid w:val="00674312"/>
    <w:rsid w:val="00677F54"/>
    <w:rsid w:val="00680F75"/>
    <w:rsid w:val="00681B7C"/>
    <w:rsid w:val="00684367"/>
    <w:rsid w:val="00684EEE"/>
    <w:rsid w:val="00686B20"/>
    <w:rsid w:val="00695FB2"/>
    <w:rsid w:val="006A65E0"/>
    <w:rsid w:val="006B7C22"/>
    <w:rsid w:val="006C191A"/>
    <w:rsid w:val="006C4F81"/>
    <w:rsid w:val="006D0706"/>
    <w:rsid w:val="006D10BD"/>
    <w:rsid w:val="006D3640"/>
    <w:rsid w:val="006E52E8"/>
    <w:rsid w:val="006E54B0"/>
    <w:rsid w:val="006E5BE5"/>
    <w:rsid w:val="006E759E"/>
    <w:rsid w:val="006E7BCD"/>
    <w:rsid w:val="006F496C"/>
    <w:rsid w:val="006F6036"/>
    <w:rsid w:val="006F674F"/>
    <w:rsid w:val="006F7AB2"/>
    <w:rsid w:val="00707EC8"/>
    <w:rsid w:val="007118E8"/>
    <w:rsid w:val="0071215A"/>
    <w:rsid w:val="007128ED"/>
    <w:rsid w:val="00713F93"/>
    <w:rsid w:val="00714DD9"/>
    <w:rsid w:val="0072114C"/>
    <w:rsid w:val="00724171"/>
    <w:rsid w:val="007257F1"/>
    <w:rsid w:val="00727B48"/>
    <w:rsid w:val="00730736"/>
    <w:rsid w:val="007323E2"/>
    <w:rsid w:val="007330BF"/>
    <w:rsid w:val="0074086B"/>
    <w:rsid w:val="00740CB5"/>
    <w:rsid w:val="00746AAC"/>
    <w:rsid w:val="00746B50"/>
    <w:rsid w:val="00747C65"/>
    <w:rsid w:val="00747E79"/>
    <w:rsid w:val="00753E49"/>
    <w:rsid w:val="0075706A"/>
    <w:rsid w:val="007571DB"/>
    <w:rsid w:val="00760E74"/>
    <w:rsid w:val="007645DF"/>
    <w:rsid w:val="00765208"/>
    <w:rsid w:val="0076576E"/>
    <w:rsid w:val="00770BF4"/>
    <w:rsid w:val="00772DE5"/>
    <w:rsid w:val="00776E12"/>
    <w:rsid w:val="007835EB"/>
    <w:rsid w:val="0079079D"/>
    <w:rsid w:val="0079434B"/>
    <w:rsid w:val="007A0643"/>
    <w:rsid w:val="007A1F93"/>
    <w:rsid w:val="007A3778"/>
    <w:rsid w:val="007A589A"/>
    <w:rsid w:val="007A593D"/>
    <w:rsid w:val="007B496C"/>
    <w:rsid w:val="007C09A9"/>
    <w:rsid w:val="007C281F"/>
    <w:rsid w:val="007C3024"/>
    <w:rsid w:val="007C31CC"/>
    <w:rsid w:val="007C5084"/>
    <w:rsid w:val="007C72E8"/>
    <w:rsid w:val="007D058A"/>
    <w:rsid w:val="007D0AD0"/>
    <w:rsid w:val="007D4717"/>
    <w:rsid w:val="007D486F"/>
    <w:rsid w:val="007E0208"/>
    <w:rsid w:val="007E10E4"/>
    <w:rsid w:val="007E50CF"/>
    <w:rsid w:val="007F3DFA"/>
    <w:rsid w:val="007F743C"/>
    <w:rsid w:val="007F7BE6"/>
    <w:rsid w:val="00800947"/>
    <w:rsid w:val="00800CD4"/>
    <w:rsid w:val="0080613F"/>
    <w:rsid w:val="008135D8"/>
    <w:rsid w:val="00830314"/>
    <w:rsid w:val="00832B26"/>
    <w:rsid w:val="00836234"/>
    <w:rsid w:val="00836A2C"/>
    <w:rsid w:val="008374A0"/>
    <w:rsid w:val="008401D6"/>
    <w:rsid w:val="00841C68"/>
    <w:rsid w:val="008424A2"/>
    <w:rsid w:val="00843779"/>
    <w:rsid w:val="00843C0B"/>
    <w:rsid w:val="00846003"/>
    <w:rsid w:val="00846F8B"/>
    <w:rsid w:val="00847058"/>
    <w:rsid w:val="008522D1"/>
    <w:rsid w:val="008523C0"/>
    <w:rsid w:val="0085308C"/>
    <w:rsid w:val="008562D1"/>
    <w:rsid w:val="008608C9"/>
    <w:rsid w:val="00861445"/>
    <w:rsid w:val="00862D73"/>
    <w:rsid w:val="008640FB"/>
    <w:rsid w:val="0086569E"/>
    <w:rsid w:val="008676BC"/>
    <w:rsid w:val="0086777F"/>
    <w:rsid w:val="008706CB"/>
    <w:rsid w:val="00871120"/>
    <w:rsid w:val="008731C8"/>
    <w:rsid w:val="00873A61"/>
    <w:rsid w:val="0087715C"/>
    <w:rsid w:val="00882751"/>
    <w:rsid w:val="00883156"/>
    <w:rsid w:val="00883958"/>
    <w:rsid w:val="00885B70"/>
    <w:rsid w:val="008915FE"/>
    <w:rsid w:val="00891E37"/>
    <w:rsid w:val="00891FDD"/>
    <w:rsid w:val="008A4282"/>
    <w:rsid w:val="008A4AB1"/>
    <w:rsid w:val="008A549C"/>
    <w:rsid w:val="008A56C4"/>
    <w:rsid w:val="008A68B4"/>
    <w:rsid w:val="008A7634"/>
    <w:rsid w:val="008B56D4"/>
    <w:rsid w:val="008C0BFE"/>
    <w:rsid w:val="008C43CE"/>
    <w:rsid w:val="008D1229"/>
    <w:rsid w:val="008D3760"/>
    <w:rsid w:val="008D4BBD"/>
    <w:rsid w:val="008D55F1"/>
    <w:rsid w:val="008E0645"/>
    <w:rsid w:val="008E597C"/>
    <w:rsid w:val="008E7615"/>
    <w:rsid w:val="008F13E6"/>
    <w:rsid w:val="008F1446"/>
    <w:rsid w:val="008F1C0D"/>
    <w:rsid w:val="00903EEC"/>
    <w:rsid w:val="009055B1"/>
    <w:rsid w:val="00905855"/>
    <w:rsid w:val="00910168"/>
    <w:rsid w:val="009150AD"/>
    <w:rsid w:val="009176E3"/>
    <w:rsid w:val="00917D78"/>
    <w:rsid w:val="00920764"/>
    <w:rsid w:val="00922522"/>
    <w:rsid w:val="00932EC8"/>
    <w:rsid w:val="00933841"/>
    <w:rsid w:val="00934BC8"/>
    <w:rsid w:val="009354B0"/>
    <w:rsid w:val="00935CBE"/>
    <w:rsid w:val="00940975"/>
    <w:rsid w:val="00947F00"/>
    <w:rsid w:val="00951C8A"/>
    <w:rsid w:val="00952B8C"/>
    <w:rsid w:val="00953155"/>
    <w:rsid w:val="009536EA"/>
    <w:rsid w:val="00953E12"/>
    <w:rsid w:val="00955D68"/>
    <w:rsid w:val="00957CE1"/>
    <w:rsid w:val="00961821"/>
    <w:rsid w:val="0097155D"/>
    <w:rsid w:val="00972B56"/>
    <w:rsid w:val="00973AF3"/>
    <w:rsid w:val="00973F27"/>
    <w:rsid w:val="00981DD8"/>
    <w:rsid w:val="00982983"/>
    <w:rsid w:val="009845D1"/>
    <w:rsid w:val="0099512E"/>
    <w:rsid w:val="009A17DB"/>
    <w:rsid w:val="009A2421"/>
    <w:rsid w:val="009A2CD7"/>
    <w:rsid w:val="009A3CAC"/>
    <w:rsid w:val="009B345F"/>
    <w:rsid w:val="009B3E7D"/>
    <w:rsid w:val="009B64C8"/>
    <w:rsid w:val="009C37CE"/>
    <w:rsid w:val="009C3E94"/>
    <w:rsid w:val="009C450A"/>
    <w:rsid w:val="009C4EB5"/>
    <w:rsid w:val="009C58D6"/>
    <w:rsid w:val="009D028E"/>
    <w:rsid w:val="009D121D"/>
    <w:rsid w:val="009D4D80"/>
    <w:rsid w:val="009D7F06"/>
    <w:rsid w:val="009E30F6"/>
    <w:rsid w:val="009E75EF"/>
    <w:rsid w:val="009F1BBE"/>
    <w:rsid w:val="009F706D"/>
    <w:rsid w:val="00A023F9"/>
    <w:rsid w:val="00A03E47"/>
    <w:rsid w:val="00A05FE1"/>
    <w:rsid w:val="00A06169"/>
    <w:rsid w:val="00A0649B"/>
    <w:rsid w:val="00A075F1"/>
    <w:rsid w:val="00A079D4"/>
    <w:rsid w:val="00A128C4"/>
    <w:rsid w:val="00A13715"/>
    <w:rsid w:val="00A1768E"/>
    <w:rsid w:val="00A212E5"/>
    <w:rsid w:val="00A22B76"/>
    <w:rsid w:val="00A31DE3"/>
    <w:rsid w:val="00A354A6"/>
    <w:rsid w:val="00A36136"/>
    <w:rsid w:val="00A363ED"/>
    <w:rsid w:val="00A36B32"/>
    <w:rsid w:val="00A42C9F"/>
    <w:rsid w:val="00A44839"/>
    <w:rsid w:val="00A45B49"/>
    <w:rsid w:val="00A51033"/>
    <w:rsid w:val="00A5294A"/>
    <w:rsid w:val="00A52C7E"/>
    <w:rsid w:val="00A55AE5"/>
    <w:rsid w:val="00A56223"/>
    <w:rsid w:val="00A6713B"/>
    <w:rsid w:val="00A67B67"/>
    <w:rsid w:val="00A71D29"/>
    <w:rsid w:val="00A72751"/>
    <w:rsid w:val="00A72DCB"/>
    <w:rsid w:val="00A737BC"/>
    <w:rsid w:val="00A8147C"/>
    <w:rsid w:val="00A850E5"/>
    <w:rsid w:val="00A861AB"/>
    <w:rsid w:val="00A864AF"/>
    <w:rsid w:val="00A869BB"/>
    <w:rsid w:val="00A97969"/>
    <w:rsid w:val="00AA0F62"/>
    <w:rsid w:val="00AA1666"/>
    <w:rsid w:val="00AA312B"/>
    <w:rsid w:val="00AA4E7F"/>
    <w:rsid w:val="00AA6F69"/>
    <w:rsid w:val="00AA7D22"/>
    <w:rsid w:val="00AB3E60"/>
    <w:rsid w:val="00AC21C1"/>
    <w:rsid w:val="00AD008E"/>
    <w:rsid w:val="00AD21A1"/>
    <w:rsid w:val="00AD415A"/>
    <w:rsid w:val="00AD55F6"/>
    <w:rsid w:val="00AD6723"/>
    <w:rsid w:val="00AE00FF"/>
    <w:rsid w:val="00AE12CD"/>
    <w:rsid w:val="00AE24DC"/>
    <w:rsid w:val="00AE3FE7"/>
    <w:rsid w:val="00AE4B54"/>
    <w:rsid w:val="00AF1194"/>
    <w:rsid w:val="00AF2200"/>
    <w:rsid w:val="00AF407E"/>
    <w:rsid w:val="00AF45D5"/>
    <w:rsid w:val="00AF4B36"/>
    <w:rsid w:val="00AF68AB"/>
    <w:rsid w:val="00AF7797"/>
    <w:rsid w:val="00B13C8F"/>
    <w:rsid w:val="00B15E7C"/>
    <w:rsid w:val="00B17452"/>
    <w:rsid w:val="00B2441C"/>
    <w:rsid w:val="00B257F9"/>
    <w:rsid w:val="00B258E4"/>
    <w:rsid w:val="00B27126"/>
    <w:rsid w:val="00B27E4C"/>
    <w:rsid w:val="00B304B8"/>
    <w:rsid w:val="00B404B3"/>
    <w:rsid w:val="00B44402"/>
    <w:rsid w:val="00B44C77"/>
    <w:rsid w:val="00B501CD"/>
    <w:rsid w:val="00B51BFF"/>
    <w:rsid w:val="00B52F11"/>
    <w:rsid w:val="00B5313C"/>
    <w:rsid w:val="00B534BD"/>
    <w:rsid w:val="00B55500"/>
    <w:rsid w:val="00B66026"/>
    <w:rsid w:val="00B716BD"/>
    <w:rsid w:val="00B737B5"/>
    <w:rsid w:val="00B750EA"/>
    <w:rsid w:val="00B77478"/>
    <w:rsid w:val="00B8021C"/>
    <w:rsid w:val="00B82DA9"/>
    <w:rsid w:val="00B90666"/>
    <w:rsid w:val="00B91852"/>
    <w:rsid w:val="00B934E9"/>
    <w:rsid w:val="00B93F53"/>
    <w:rsid w:val="00B96A6C"/>
    <w:rsid w:val="00BA11F7"/>
    <w:rsid w:val="00BA3354"/>
    <w:rsid w:val="00BA4DFE"/>
    <w:rsid w:val="00BA6965"/>
    <w:rsid w:val="00BA69D9"/>
    <w:rsid w:val="00BB25CE"/>
    <w:rsid w:val="00BB3A03"/>
    <w:rsid w:val="00BB45D3"/>
    <w:rsid w:val="00BB6B4B"/>
    <w:rsid w:val="00BC209A"/>
    <w:rsid w:val="00BC3DCA"/>
    <w:rsid w:val="00BD0DD8"/>
    <w:rsid w:val="00BD629B"/>
    <w:rsid w:val="00BE1B90"/>
    <w:rsid w:val="00BE1E47"/>
    <w:rsid w:val="00BE457E"/>
    <w:rsid w:val="00BE6EA2"/>
    <w:rsid w:val="00BF0E64"/>
    <w:rsid w:val="00BF1487"/>
    <w:rsid w:val="00C05B65"/>
    <w:rsid w:val="00C06572"/>
    <w:rsid w:val="00C11AFE"/>
    <w:rsid w:val="00C153D7"/>
    <w:rsid w:val="00C16B6D"/>
    <w:rsid w:val="00C237C2"/>
    <w:rsid w:val="00C23E0D"/>
    <w:rsid w:val="00C274D7"/>
    <w:rsid w:val="00C33617"/>
    <w:rsid w:val="00C33900"/>
    <w:rsid w:val="00C3653D"/>
    <w:rsid w:val="00C36792"/>
    <w:rsid w:val="00C41AF0"/>
    <w:rsid w:val="00C4396B"/>
    <w:rsid w:val="00C45AEB"/>
    <w:rsid w:val="00C555CC"/>
    <w:rsid w:val="00C55B6C"/>
    <w:rsid w:val="00C56B61"/>
    <w:rsid w:val="00C56CD4"/>
    <w:rsid w:val="00C66344"/>
    <w:rsid w:val="00C70261"/>
    <w:rsid w:val="00C7126D"/>
    <w:rsid w:val="00C760B4"/>
    <w:rsid w:val="00C774A8"/>
    <w:rsid w:val="00C777BA"/>
    <w:rsid w:val="00C83576"/>
    <w:rsid w:val="00C84EC0"/>
    <w:rsid w:val="00C87E81"/>
    <w:rsid w:val="00C91A8F"/>
    <w:rsid w:val="00C928E8"/>
    <w:rsid w:val="00C93113"/>
    <w:rsid w:val="00C931EB"/>
    <w:rsid w:val="00C932E3"/>
    <w:rsid w:val="00C933E0"/>
    <w:rsid w:val="00C94952"/>
    <w:rsid w:val="00C9501A"/>
    <w:rsid w:val="00C95D5C"/>
    <w:rsid w:val="00C97DD9"/>
    <w:rsid w:val="00CA4AB3"/>
    <w:rsid w:val="00CB1C7B"/>
    <w:rsid w:val="00CB1DDC"/>
    <w:rsid w:val="00CB590B"/>
    <w:rsid w:val="00CB606D"/>
    <w:rsid w:val="00CC0FDC"/>
    <w:rsid w:val="00CC259B"/>
    <w:rsid w:val="00CC59CC"/>
    <w:rsid w:val="00CC6A3B"/>
    <w:rsid w:val="00CC6EDD"/>
    <w:rsid w:val="00CD0D00"/>
    <w:rsid w:val="00CE0E4D"/>
    <w:rsid w:val="00CE2EFC"/>
    <w:rsid w:val="00CE539C"/>
    <w:rsid w:val="00CF04F8"/>
    <w:rsid w:val="00CF52B1"/>
    <w:rsid w:val="00CF7018"/>
    <w:rsid w:val="00D04951"/>
    <w:rsid w:val="00D06D6A"/>
    <w:rsid w:val="00D13DC4"/>
    <w:rsid w:val="00D14E26"/>
    <w:rsid w:val="00D15591"/>
    <w:rsid w:val="00D15F27"/>
    <w:rsid w:val="00D207BD"/>
    <w:rsid w:val="00D2194F"/>
    <w:rsid w:val="00D23EDE"/>
    <w:rsid w:val="00D25885"/>
    <w:rsid w:val="00D31FCB"/>
    <w:rsid w:val="00D325B1"/>
    <w:rsid w:val="00D34BDD"/>
    <w:rsid w:val="00D35D48"/>
    <w:rsid w:val="00D36BB6"/>
    <w:rsid w:val="00D51F6F"/>
    <w:rsid w:val="00D52ABB"/>
    <w:rsid w:val="00D55C4E"/>
    <w:rsid w:val="00D64118"/>
    <w:rsid w:val="00D64A85"/>
    <w:rsid w:val="00D6516D"/>
    <w:rsid w:val="00D67A80"/>
    <w:rsid w:val="00D703D2"/>
    <w:rsid w:val="00D72083"/>
    <w:rsid w:val="00D7613C"/>
    <w:rsid w:val="00D81981"/>
    <w:rsid w:val="00D83826"/>
    <w:rsid w:val="00D85283"/>
    <w:rsid w:val="00D8636D"/>
    <w:rsid w:val="00D87310"/>
    <w:rsid w:val="00D91552"/>
    <w:rsid w:val="00D92584"/>
    <w:rsid w:val="00D94B8C"/>
    <w:rsid w:val="00D9665F"/>
    <w:rsid w:val="00DA1B49"/>
    <w:rsid w:val="00DA3FB6"/>
    <w:rsid w:val="00DA442C"/>
    <w:rsid w:val="00DB0BEE"/>
    <w:rsid w:val="00DB0DDB"/>
    <w:rsid w:val="00DB1106"/>
    <w:rsid w:val="00DB2B12"/>
    <w:rsid w:val="00DB59FE"/>
    <w:rsid w:val="00DC09F1"/>
    <w:rsid w:val="00DC2557"/>
    <w:rsid w:val="00DC418B"/>
    <w:rsid w:val="00DC7193"/>
    <w:rsid w:val="00DD0066"/>
    <w:rsid w:val="00DD07C5"/>
    <w:rsid w:val="00DD4EAC"/>
    <w:rsid w:val="00DE1C31"/>
    <w:rsid w:val="00DE5A64"/>
    <w:rsid w:val="00DE63F7"/>
    <w:rsid w:val="00DE70CA"/>
    <w:rsid w:val="00DF007F"/>
    <w:rsid w:val="00DF364B"/>
    <w:rsid w:val="00DF683A"/>
    <w:rsid w:val="00E02D77"/>
    <w:rsid w:val="00E036C1"/>
    <w:rsid w:val="00E06B19"/>
    <w:rsid w:val="00E16202"/>
    <w:rsid w:val="00E172A0"/>
    <w:rsid w:val="00E17CF3"/>
    <w:rsid w:val="00E24942"/>
    <w:rsid w:val="00E2637A"/>
    <w:rsid w:val="00E26582"/>
    <w:rsid w:val="00E30367"/>
    <w:rsid w:val="00E3130E"/>
    <w:rsid w:val="00E313DF"/>
    <w:rsid w:val="00E33B6D"/>
    <w:rsid w:val="00E342A0"/>
    <w:rsid w:val="00E41580"/>
    <w:rsid w:val="00E42775"/>
    <w:rsid w:val="00E432A1"/>
    <w:rsid w:val="00E51C6A"/>
    <w:rsid w:val="00E5250B"/>
    <w:rsid w:val="00E52D3B"/>
    <w:rsid w:val="00E645F2"/>
    <w:rsid w:val="00E71116"/>
    <w:rsid w:val="00E74C6E"/>
    <w:rsid w:val="00E83940"/>
    <w:rsid w:val="00E846E7"/>
    <w:rsid w:val="00E907D8"/>
    <w:rsid w:val="00E9183C"/>
    <w:rsid w:val="00E9252D"/>
    <w:rsid w:val="00E97090"/>
    <w:rsid w:val="00E977F1"/>
    <w:rsid w:val="00EA102A"/>
    <w:rsid w:val="00EC0DC3"/>
    <w:rsid w:val="00EC4B2D"/>
    <w:rsid w:val="00ED0604"/>
    <w:rsid w:val="00ED31A8"/>
    <w:rsid w:val="00ED656F"/>
    <w:rsid w:val="00ED6F27"/>
    <w:rsid w:val="00EE0246"/>
    <w:rsid w:val="00EE184A"/>
    <w:rsid w:val="00EF0C90"/>
    <w:rsid w:val="00EF0CDF"/>
    <w:rsid w:val="00EF0FFB"/>
    <w:rsid w:val="00EF2AE3"/>
    <w:rsid w:val="00EF3CB7"/>
    <w:rsid w:val="00EF5ABB"/>
    <w:rsid w:val="00EF60BC"/>
    <w:rsid w:val="00EF74DA"/>
    <w:rsid w:val="00F027D5"/>
    <w:rsid w:val="00F04601"/>
    <w:rsid w:val="00F10951"/>
    <w:rsid w:val="00F151EB"/>
    <w:rsid w:val="00F169F4"/>
    <w:rsid w:val="00F17BDE"/>
    <w:rsid w:val="00F21914"/>
    <w:rsid w:val="00F2325D"/>
    <w:rsid w:val="00F25931"/>
    <w:rsid w:val="00F269D0"/>
    <w:rsid w:val="00F270FD"/>
    <w:rsid w:val="00F271EB"/>
    <w:rsid w:val="00F3110A"/>
    <w:rsid w:val="00F346C3"/>
    <w:rsid w:val="00F35C90"/>
    <w:rsid w:val="00F36059"/>
    <w:rsid w:val="00F42344"/>
    <w:rsid w:val="00F45F20"/>
    <w:rsid w:val="00F501E6"/>
    <w:rsid w:val="00F505A1"/>
    <w:rsid w:val="00F50AF0"/>
    <w:rsid w:val="00F51070"/>
    <w:rsid w:val="00F513CC"/>
    <w:rsid w:val="00F52369"/>
    <w:rsid w:val="00F545CE"/>
    <w:rsid w:val="00F554EF"/>
    <w:rsid w:val="00F56C71"/>
    <w:rsid w:val="00F61164"/>
    <w:rsid w:val="00F64E26"/>
    <w:rsid w:val="00F66A82"/>
    <w:rsid w:val="00F674DC"/>
    <w:rsid w:val="00F72881"/>
    <w:rsid w:val="00F7620E"/>
    <w:rsid w:val="00F9406A"/>
    <w:rsid w:val="00F94E0A"/>
    <w:rsid w:val="00F96558"/>
    <w:rsid w:val="00F96C1F"/>
    <w:rsid w:val="00F972EE"/>
    <w:rsid w:val="00F974ED"/>
    <w:rsid w:val="00FB0321"/>
    <w:rsid w:val="00FB48D8"/>
    <w:rsid w:val="00FC0B95"/>
    <w:rsid w:val="00FD0ED2"/>
    <w:rsid w:val="00FD2CC2"/>
    <w:rsid w:val="00FD4476"/>
    <w:rsid w:val="00FD52BA"/>
    <w:rsid w:val="00FD6F3A"/>
    <w:rsid w:val="00FD75E2"/>
    <w:rsid w:val="00FE0AD2"/>
    <w:rsid w:val="00FE2846"/>
    <w:rsid w:val="00FE326F"/>
    <w:rsid w:val="00FE37C0"/>
    <w:rsid w:val="00FE69EF"/>
    <w:rsid w:val="00FE78DC"/>
    <w:rsid w:val="00FF1D24"/>
    <w:rsid w:val="00FF2937"/>
    <w:rsid w:val="00FF2E9F"/>
    <w:rsid w:val="00FF6CCE"/>
    <w:rsid w:val="00FF719C"/>
    <w:rsid w:val="0300D667"/>
    <w:rsid w:val="083F5FE7"/>
    <w:rsid w:val="13BA2812"/>
    <w:rsid w:val="187C3A1F"/>
    <w:rsid w:val="204C8889"/>
    <w:rsid w:val="267D06FE"/>
    <w:rsid w:val="3C5C024C"/>
    <w:rsid w:val="4575E601"/>
    <w:rsid w:val="4DF2F21B"/>
    <w:rsid w:val="514DB03D"/>
    <w:rsid w:val="5206AE54"/>
    <w:rsid w:val="65ABB23A"/>
    <w:rsid w:val="6E0619EB"/>
    <w:rsid w:val="7235D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063A5"/>
  <w15:docId w15:val="{722E884B-CD1D-4DB3-BF5D-168A3F1F4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ind w:left="44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3C8"/>
    <w:pPr>
      <w:ind w:left="0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Ttulo1">
    <w:name w:val="heading 1"/>
    <w:basedOn w:val="Normal"/>
    <w:next w:val="Normal"/>
    <w:link w:val="Ttulo1Car"/>
    <w:uiPriority w:val="9"/>
    <w:qFormat/>
    <w:rsid w:val="00112BF0"/>
    <w:pPr>
      <w:keepNext/>
      <w:keepLines/>
      <w:spacing w:before="240"/>
      <w:outlineLvl w:val="0"/>
    </w:pPr>
    <w:rPr>
      <w:rFonts w:asciiTheme="minorHAnsi" w:eastAsiaTheme="majorEastAsia" w:hAnsiTheme="minorHAnsi" w:cstheme="majorBidi"/>
      <w:b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12BF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43779"/>
    <w:pPr>
      <w:keepNext/>
      <w:jc w:val="both"/>
      <w:outlineLvl w:val="2"/>
    </w:pPr>
    <w:rPr>
      <w:rFonts w:ascii="Calibri" w:hAnsi="Calibri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0AD0"/>
    <w:pPr>
      <w:keepNext/>
      <w:jc w:val="center"/>
      <w:outlineLvl w:val="3"/>
    </w:pPr>
    <w:rPr>
      <w:rFonts w:ascii="Calibri" w:hAnsi="Calibri"/>
      <w:sz w:val="30"/>
      <w:szCs w:val="30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8E597C"/>
    <w:pPr>
      <w:keepNext/>
      <w:outlineLvl w:val="4"/>
    </w:pPr>
    <w:rPr>
      <w:rFonts w:asciiTheme="minorHAnsi" w:hAnsiTheme="minorHAnsi"/>
      <w:b/>
      <w:bCs/>
      <w:color w:val="000000"/>
      <w:sz w:val="18"/>
      <w:szCs w:val="18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8E597C"/>
    <w:pPr>
      <w:keepNext/>
      <w:jc w:val="center"/>
      <w:outlineLvl w:val="5"/>
    </w:pPr>
    <w:rPr>
      <w:rFonts w:asciiTheme="minorHAnsi" w:hAnsiTheme="minorHAnsi"/>
      <w:b/>
      <w:bCs/>
      <w:sz w:val="22"/>
      <w:szCs w:val="2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0333C8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rsid w:val="000333C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333C8"/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Nmerodepgina">
    <w:name w:val="page number"/>
    <w:basedOn w:val="Fuentedeprrafopredeter"/>
    <w:rsid w:val="000333C8"/>
  </w:style>
  <w:style w:type="paragraph" w:styleId="Encabezado">
    <w:name w:val="header"/>
    <w:basedOn w:val="Normal"/>
    <w:link w:val="EncabezadoCar"/>
    <w:uiPriority w:val="99"/>
    <w:rsid w:val="000333C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333C8"/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Prrafodelista">
    <w:name w:val="List Paragraph"/>
    <w:basedOn w:val="Normal"/>
    <w:uiPriority w:val="99"/>
    <w:qFormat/>
    <w:rsid w:val="000333C8"/>
    <w:pPr>
      <w:ind w:left="720"/>
      <w:contextualSpacing/>
    </w:pPr>
  </w:style>
  <w:style w:type="paragraph" w:styleId="Subttulo">
    <w:name w:val="Subtitle"/>
    <w:basedOn w:val="Normal"/>
    <w:next w:val="Normal"/>
    <w:link w:val="SubttuloCar"/>
    <w:qFormat/>
    <w:rsid w:val="000333C8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customStyle="1" w:styleId="SubttuloCar">
    <w:name w:val="Subtítulo Car"/>
    <w:basedOn w:val="Fuentedeprrafopredeter"/>
    <w:link w:val="Subttulo"/>
    <w:rsid w:val="000333C8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es-CL"/>
    </w:rPr>
  </w:style>
  <w:style w:type="table" w:styleId="Tablaconcuadrcula">
    <w:name w:val="Table Grid"/>
    <w:basedOn w:val="Tablanormal"/>
    <w:uiPriority w:val="59"/>
    <w:rsid w:val="000333C8"/>
    <w:pPr>
      <w:spacing w:before="120" w:after="120"/>
      <w:ind w:left="0"/>
    </w:pPr>
    <w:rPr>
      <w:rFonts w:ascii="Times New Roman" w:eastAsia="Times New Roman" w:hAnsi="Times New Roman" w:cs="Times New Roman"/>
      <w:sz w:val="20"/>
      <w:szCs w:val="20"/>
      <w:lang w:eastAsia="es-C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34481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4481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4481C"/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4481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4481C"/>
    <w:rPr>
      <w:rFonts w:ascii="Times New Roman" w:eastAsia="Times New Roman" w:hAnsi="Times New Roman" w:cs="Times New Roman"/>
      <w:b/>
      <w:bCs/>
      <w:sz w:val="20"/>
      <w:szCs w:val="20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4481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481C"/>
    <w:rPr>
      <w:rFonts w:ascii="Segoe UI" w:eastAsia="Times New Roman" w:hAnsi="Segoe UI" w:cs="Segoe UI"/>
      <w:sz w:val="18"/>
      <w:szCs w:val="18"/>
      <w:lang w:eastAsia="es-CL"/>
    </w:rPr>
  </w:style>
  <w:style w:type="character" w:customStyle="1" w:styleId="Ttulo1Car">
    <w:name w:val="Título 1 Car"/>
    <w:basedOn w:val="Fuentedeprrafopredeter"/>
    <w:link w:val="Ttulo1"/>
    <w:uiPriority w:val="9"/>
    <w:rsid w:val="00112BF0"/>
    <w:rPr>
      <w:rFonts w:eastAsiaTheme="majorEastAsia" w:cstheme="majorBidi"/>
      <w:b/>
      <w:sz w:val="24"/>
      <w:szCs w:val="32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112BF0"/>
    <w:rPr>
      <w:rFonts w:asciiTheme="majorHAnsi" w:eastAsiaTheme="majorEastAsia" w:hAnsiTheme="majorHAnsi" w:cstheme="majorBidi"/>
      <w:b/>
      <w:sz w:val="24"/>
      <w:szCs w:val="26"/>
      <w:lang w:eastAsia="es-C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46F8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46F8B"/>
    <w:rPr>
      <w:rFonts w:ascii="Times New Roman" w:eastAsia="Times New Roman" w:hAnsi="Times New Roman" w:cs="Times New Roman"/>
      <w:sz w:val="20"/>
      <w:szCs w:val="20"/>
      <w:lang w:eastAsia="es-CL"/>
    </w:rPr>
  </w:style>
  <w:style w:type="character" w:styleId="Refdenotaalpie">
    <w:name w:val="footnote reference"/>
    <w:basedOn w:val="Fuentedeprrafopredeter"/>
    <w:uiPriority w:val="99"/>
    <w:semiHidden/>
    <w:unhideWhenUsed/>
    <w:rsid w:val="00846F8B"/>
    <w:rPr>
      <w:vertAlign w:val="superscript"/>
    </w:rPr>
  </w:style>
  <w:style w:type="paragraph" w:styleId="Revisin">
    <w:name w:val="Revision"/>
    <w:hidden/>
    <w:uiPriority w:val="99"/>
    <w:semiHidden/>
    <w:rsid w:val="00FB0321"/>
    <w:pPr>
      <w:ind w:left="0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843779"/>
    <w:rPr>
      <w:rFonts w:ascii="Calibri" w:eastAsia="Times New Roman" w:hAnsi="Calibri" w:cs="Times New Roman"/>
      <w:sz w:val="24"/>
      <w:szCs w:val="24"/>
      <w:lang w:eastAsia="es-CL"/>
    </w:rPr>
  </w:style>
  <w:style w:type="paragraph" w:styleId="Textoindependiente">
    <w:name w:val="Body Text"/>
    <w:basedOn w:val="Normal"/>
    <w:link w:val="TextoindependienteCar"/>
    <w:uiPriority w:val="99"/>
    <w:unhideWhenUsed/>
    <w:rsid w:val="007A1F93"/>
    <w:pPr>
      <w:jc w:val="both"/>
    </w:pPr>
    <w:rPr>
      <w:rFonts w:ascii="Calibri" w:hAnsi="Calibri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A1F93"/>
    <w:rPr>
      <w:rFonts w:ascii="Calibri" w:eastAsia="Times New Roman" w:hAnsi="Calibri" w:cs="Times New Roman"/>
      <w:sz w:val="24"/>
      <w:szCs w:val="24"/>
      <w:lang w:eastAsia="es-CL"/>
    </w:rPr>
  </w:style>
  <w:style w:type="character" w:customStyle="1" w:styleId="Ttulo4Car">
    <w:name w:val="Título 4 Car"/>
    <w:basedOn w:val="Fuentedeprrafopredeter"/>
    <w:link w:val="Ttulo4"/>
    <w:uiPriority w:val="9"/>
    <w:rsid w:val="007D0AD0"/>
    <w:rPr>
      <w:rFonts w:ascii="Calibri" w:eastAsia="Times New Roman" w:hAnsi="Calibri" w:cs="Times New Roman"/>
      <w:sz w:val="30"/>
      <w:szCs w:val="30"/>
      <w:lang w:eastAsia="es-CL"/>
    </w:rPr>
  </w:style>
  <w:style w:type="character" w:customStyle="1" w:styleId="Ttulo5Car">
    <w:name w:val="Título 5 Car"/>
    <w:basedOn w:val="Fuentedeprrafopredeter"/>
    <w:link w:val="Ttulo5"/>
    <w:uiPriority w:val="9"/>
    <w:rsid w:val="008E597C"/>
    <w:rPr>
      <w:rFonts w:eastAsia="Times New Roman" w:cs="Times New Roman"/>
      <w:b/>
      <w:bCs/>
      <w:color w:val="000000"/>
      <w:sz w:val="18"/>
      <w:szCs w:val="18"/>
      <w:lang w:eastAsia="es-CL"/>
    </w:rPr>
  </w:style>
  <w:style w:type="character" w:customStyle="1" w:styleId="Ttulo6Car">
    <w:name w:val="Título 6 Car"/>
    <w:basedOn w:val="Fuentedeprrafopredeter"/>
    <w:link w:val="Ttulo6"/>
    <w:uiPriority w:val="9"/>
    <w:rsid w:val="008E597C"/>
    <w:rPr>
      <w:rFonts w:eastAsia="Times New Roman" w:cs="Times New Roman"/>
      <w:b/>
      <w:bCs/>
      <w:lang w:eastAsia="es-CL"/>
    </w:rPr>
  </w:style>
  <w:style w:type="numbering" w:customStyle="1" w:styleId="Estilo1">
    <w:name w:val="Estilo1"/>
    <w:uiPriority w:val="99"/>
    <w:rsid w:val="000F4E36"/>
    <w:pPr>
      <w:numPr>
        <w:numId w:val="8"/>
      </w:numPr>
    </w:pPr>
  </w:style>
  <w:style w:type="character" w:styleId="Mencinsinresolver">
    <w:name w:val="Unresolved Mention"/>
    <w:basedOn w:val="Fuentedeprrafopredeter"/>
    <w:uiPriority w:val="99"/>
    <w:semiHidden/>
    <w:unhideWhenUsed/>
    <w:rsid w:val="002136C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5F6ED2"/>
    <w:rPr>
      <w:color w:val="954F72" w:themeColor="followedHyperlink"/>
      <w:u w:val="single"/>
    </w:rPr>
  </w:style>
  <w:style w:type="character" w:customStyle="1" w:styleId="cf01">
    <w:name w:val="cf01"/>
    <w:basedOn w:val="Fuentedeprrafopredeter"/>
    <w:rsid w:val="003A0546"/>
    <w:rPr>
      <w:rFonts w:ascii="Segoe UI" w:hAnsi="Segoe UI" w:cs="Segoe UI" w:hint="default"/>
      <w:sz w:val="18"/>
      <w:szCs w:val="18"/>
    </w:rPr>
  </w:style>
  <w:style w:type="paragraph" w:customStyle="1" w:styleId="xmsonormal">
    <w:name w:val="x_msonormal"/>
    <w:basedOn w:val="Normal"/>
    <w:rsid w:val="005105EF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pf0">
    <w:name w:val="pf0"/>
    <w:basedOn w:val="Normal"/>
    <w:rsid w:val="005E7512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rsid w:val="001E2D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2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acional.udp.cl/nosotros/politica-de-internacionalizacion/" TargetMode="Externa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12EE0-D7E7-4E4A-8D60-6EA1E3D89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9</Pages>
  <Words>2806</Words>
  <Characters>15438</Characters>
  <Application>Microsoft Office Word</Application>
  <DocSecurity>0</DocSecurity>
  <Lines>128</Lines>
  <Paragraphs>36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carolina valenzuela</dc:creator>
  <cp:lastModifiedBy>Carlos Ahumada</cp:lastModifiedBy>
  <cp:revision>7</cp:revision>
  <cp:lastPrinted>2024-04-30T21:25:00Z</cp:lastPrinted>
  <dcterms:created xsi:type="dcterms:W3CDTF">2026-10-27T19:36:00Z</dcterms:created>
  <dcterms:modified xsi:type="dcterms:W3CDTF">2026-10-28T21:34:00Z</dcterms:modified>
</cp:coreProperties>
</file>